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ascii="方正小标宋简体" w:eastAsia="方正小标宋简体" w:cs="Times New Roman"/>
          <w:sz w:val="36"/>
          <w:szCs w:val="36"/>
        </w:rPr>
      </w:pPr>
      <w:r>
        <w:rPr>
          <w:rFonts w:hint="eastAsia" w:ascii="方正小标宋简体" w:eastAsia="方正小标宋简体" w:cs="Times New Roman"/>
          <w:sz w:val="36"/>
          <w:szCs w:val="36"/>
        </w:rPr>
        <w:t>文山市人民政府国有资产监督管理局关于《文山市市属国有企业外部董事管理办法（试行）》</w:t>
      </w: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ascii="方正小标宋简体" w:eastAsia="方正小标宋简体"/>
          <w:sz w:val="36"/>
          <w:szCs w:val="36"/>
          <w:lang w:eastAsia="zh-CN"/>
        </w:rPr>
      </w:pPr>
      <w:r>
        <w:rPr>
          <w:rFonts w:hint="eastAsia" w:ascii="方正小标宋简体" w:eastAsia="方正小标宋简体"/>
          <w:sz w:val="36"/>
          <w:szCs w:val="36"/>
          <w:lang w:eastAsia="zh-CN"/>
        </w:rPr>
        <w:t>（</w:t>
      </w:r>
      <w:r>
        <w:rPr>
          <w:rFonts w:hint="eastAsia" w:ascii="方正小标宋简体" w:eastAsia="方正小标宋简体"/>
          <w:sz w:val="36"/>
          <w:szCs w:val="36"/>
        </w:rPr>
        <w:t>起草说明</w:t>
      </w:r>
      <w:r>
        <w:rPr>
          <w:rFonts w:hint="eastAsia" w:ascii="方正小标宋简体" w:eastAsia="方正小标宋简体"/>
          <w:sz w:val="36"/>
          <w:szCs w:val="36"/>
          <w:lang w:eastAsia="zh-CN"/>
        </w:rPr>
        <w:t>）</w:t>
      </w:r>
    </w:p>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方正仿宋_GBK" w:cs="Times New Roman"/>
          <w:color w:val="000000"/>
          <w:sz w:val="32"/>
          <w:szCs w:val="32"/>
          <w:lang w:bidi="ar"/>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方正仿宋_GBK" w:cs="Times New Roman"/>
          <w:kern w:val="0"/>
          <w:sz w:val="32"/>
          <w:szCs w:val="32"/>
          <w:lang w:eastAsia="zh-CN"/>
        </w:rPr>
      </w:pPr>
      <w:bookmarkStart w:id="2" w:name="_GoBack"/>
      <w:bookmarkEnd w:id="2"/>
      <w:r>
        <w:rPr>
          <w:rFonts w:ascii="Times New Roman" w:hAnsi="Times New Roman" w:eastAsia="方正仿宋_GBK" w:cs="Times New Roman"/>
          <w:color w:val="000000"/>
          <w:sz w:val="32"/>
          <w:szCs w:val="32"/>
          <w:lang w:bidi="ar"/>
        </w:rPr>
        <w:t>为健全和完善</w:t>
      </w:r>
      <w:r>
        <w:rPr>
          <w:rFonts w:hint="eastAsia" w:ascii="Times New Roman" w:hAnsi="Times New Roman" w:eastAsia="方正仿宋_GBK" w:cs="Times New Roman"/>
          <w:color w:val="000000"/>
          <w:sz w:val="32"/>
          <w:szCs w:val="32"/>
          <w:lang w:bidi="ar"/>
        </w:rPr>
        <w:t>市</w:t>
      </w:r>
      <w:r>
        <w:rPr>
          <w:rFonts w:ascii="Times New Roman" w:hAnsi="Times New Roman" w:eastAsia="方正仿宋_GBK" w:cs="Times New Roman"/>
          <w:color w:val="000000"/>
          <w:sz w:val="32"/>
          <w:szCs w:val="32"/>
          <w:lang w:bidi="ar"/>
        </w:rPr>
        <w:t>属国有企业的法人治理结构，加强国有企业董事会建设，规范</w:t>
      </w:r>
      <w:r>
        <w:rPr>
          <w:rFonts w:hint="eastAsia" w:ascii="Times New Roman" w:hAnsi="Times New Roman" w:eastAsia="方正仿宋_GBK" w:cs="Times New Roman"/>
          <w:color w:val="000000"/>
          <w:sz w:val="32"/>
          <w:szCs w:val="32"/>
          <w:lang w:bidi="ar"/>
        </w:rPr>
        <w:t>市</w:t>
      </w:r>
      <w:r>
        <w:rPr>
          <w:rFonts w:ascii="Times New Roman" w:hAnsi="Times New Roman" w:eastAsia="方正仿宋_GBK" w:cs="Times New Roman"/>
          <w:color w:val="000000"/>
          <w:sz w:val="32"/>
          <w:szCs w:val="32"/>
          <w:lang w:bidi="ar"/>
        </w:rPr>
        <w:t>属国有企业外部董事管理，根据《中华人民共和国公司法》</w:t>
      </w:r>
      <w:bookmarkStart w:id="0" w:name="_Hlk123293558"/>
      <w:r>
        <w:rPr>
          <w:rFonts w:ascii="Times New Roman" w:hAnsi="Times New Roman" w:eastAsia="方正仿宋_GBK" w:cs="Times New Roman"/>
          <w:color w:val="000000"/>
          <w:sz w:val="32"/>
          <w:szCs w:val="32"/>
          <w:lang w:bidi="ar"/>
        </w:rPr>
        <w:t>《中华人民共和国企业国有资产法》和《企业国有资产监督管理暂行条例》</w:t>
      </w:r>
      <w:bookmarkEnd w:id="0"/>
      <w:r>
        <w:rPr>
          <w:rFonts w:ascii="Times New Roman" w:hAnsi="Times New Roman" w:eastAsia="方正仿宋_GBK" w:cs="Times New Roman"/>
          <w:color w:val="000000"/>
          <w:sz w:val="32"/>
          <w:szCs w:val="32"/>
          <w:lang w:bidi="ar"/>
        </w:rPr>
        <w:t>等法律法规</w:t>
      </w:r>
      <w:r>
        <w:rPr>
          <w:rFonts w:hint="eastAsia" w:ascii="Times New Roman" w:hAnsi="Times New Roman" w:eastAsia="方正仿宋_GBK" w:cs="Times New Roman"/>
          <w:color w:val="000000"/>
          <w:sz w:val="32"/>
          <w:szCs w:val="32"/>
          <w:lang w:bidi="ar"/>
        </w:rPr>
        <w:t>和</w:t>
      </w:r>
      <w:r>
        <w:rPr>
          <w:rFonts w:ascii="Times New Roman" w:hAnsi="Times New Roman" w:eastAsia="方正仿宋_GBK" w:cs="Times New Roman"/>
          <w:color w:val="000000"/>
          <w:sz w:val="32"/>
          <w:szCs w:val="32"/>
          <w:lang w:bidi="ar"/>
        </w:rPr>
        <w:t>《中共中央国务院关于深化国有企业改革的指导意见》(中发</w:t>
      </w:r>
      <w:r>
        <w:rPr>
          <w:rFonts w:hint="default" w:ascii="宋体" w:hAnsi="宋体" w:eastAsia="方正仿宋简体" w:cs="方正仿宋简体"/>
          <w:b w:val="0"/>
          <w:i w:val="0"/>
          <w:caps w:val="0"/>
          <w:color w:val="auto"/>
          <w:spacing w:val="0"/>
          <w:w w:val="100"/>
          <w:kern w:val="2"/>
          <w:sz w:val="32"/>
          <w:szCs w:val="32"/>
          <w:highlight w:val="none"/>
          <w:lang w:val="en-US" w:eastAsia="zh-CN" w:bidi="ar-SA"/>
        </w:rPr>
        <w:t>〔</w:t>
      </w:r>
      <w:r>
        <w:rPr>
          <w:rFonts w:hint="eastAsia" w:ascii="宋体" w:hAnsi="宋体" w:eastAsia="方正仿宋简体" w:cs="方正仿宋简体"/>
          <w:b w:val="0"/>
          <w:i w:val="0"/>
          <w:caps w:val="0"/>
          <w:color w:val="auto"/>
          <w:spacing w:val="0"/>
          <w:w w:val="100"/>
          <w:kern w:val="2"/>
          <w:sz w:val="32"/>
          <w:szCs w:val="32"/>
          <w:highlight w:val="none"/>
          <w:lang w:val="en-US" w:eastAsia="zh-CN" w:bidi="ar-SA"/>
        </w:rPr>
        <w:t>2015〕</w:t>
      </w:r>
      <w:r>
        <w:rPr>
          <w:rFonts w:hint="eastAsia" w:ascii="Times New Roman" w:hAnsi="Times New Roman" w:eastAsia="方正仿宋_GBK" w:cs="Times New Roman"/>
          <w:color w:val="000000"/>
          <w:sz w:val="32"/>
          <w:szCs w:val="32"/>
          <w:lang w:val="en-US" w:eastAsia="zh-CN" w:bidi="ar"/>
        </w:rPr>
        <w:t>22</w:t>
      </w:r>
      <w:r>
        <w:rPr>
          <w:rFonts w:ascii="Times New Roman" w:hAnsi="Times New Roman" w:eastAsia="方正仿宋_GBK" w:cs="Times New Roman"/>
          <w:color w:val="000000"/>
          <w:sz w:val="32"/>
          <w:szCs w:val="32"/>
          <w:lang w:bidi="ar"/>
        </w:rPr>
        <w:t>号)</w:t>
      </w:r>
      <w:r>
        <w:rPr>
          <w:rFonts w:hint="default" w:ascii="Times New Roman" w:hAnsi="Times New Roman" w:eastAsia="方正仿宋_GBK" w:cs="Times New Roman"/>
          <w:color w:val="000000"/>
          <w:sz w:val="32"/>
          <w:szCs w:val="32"/>
          <w:lang w:bidi="ar"/>
        </w:rPr>
        <w:t>的文件精神</w:t>
      </w:r>
      <w:r>
        <w:rPr>
          <w:rFonts w:ascii="Times New Roman" w:hAnsi="Times New Roman" w:eastAsia="方正仿宋_GBK" w:cs="Times New Roman"/>
          <w:color w:val="000000"/>
          <w:sz w:val="32"/>
          <w:szCs w:val="32"/>
          <w:lang w:bidi="ar"/>
        </w:rPr>
        <w:t>，</w:t>
      </w:r>
      <w:r>
        <w:rPr>
          <w:rFonts w:hint="eastAsia" w:ascii="Times New Roman" w:hAnsi="Times New Roman" w:eastAsia="方正仿宋_GBK" w:cs="Times New Roman"/>
          <w:color w:val="000000"/>
          <w:sz w:val="32"/>
          <w:szCs w:val="32"/>
          <w:lang w:eastAsia="zh-CN" w:bidi="ar"/>
        </w:rPr>
        <w:t>我局草拟了</w:t>
      </w:r>
      <w:r>
        <w:rPr>
          <w:rFonts w:hint="eastAsia" w:ascii="Times New Roman" w:hAnsi="Times New Roman" w:eastAsia="方正仿宋_GBK" w:cs="Times New Roman"/>
          <w:kern w:val="0"/>
          <w:sz w:val="32"/>
          <w:szCs w:val="32"/>
        </w:rPr>
        <w:t>《</w:t>
      </w:r>
      <w:r>
        <w:rPr>
          <w:rFonts w:ascii="Times New Roman" w:hAnsi="Times New Roman" w:eastAsia="方正仿宋_GBK" w:cs="Times New Roman"/>
          <w:kern w:val="0"/>
          <w:sz w:val="32"/>
          <w:szCs w:val="32"/>
        </w:rPr>
        <w:t>文山</w:t>
      </w:r>
      <w:r>
        <w:rPr>
          <w:rFonts w:hint="eastAsia" w:ascii="Times New Roman" w:hAnsi="Times New Roman" w:eastAsia="方正仿宋_GBK" w:cs="Times New Roman"/>
          <w:kern w:val="0"/>
          <w:sz w:val="32"/>
          <w:szCs w:val="32"/>
        </w:rPr>
        <w:t>市市</w:t>
      </w:r>
      <w:r>
        <w:rPr>
          <w:rFonts w:ascii="Times New Roman" w:hAnsi="Times New Roman" w:eastAsia="方正仿宋_GBK" w:cs="Times New Roman"/>
          <w:kern w:val="0"/>
          <w:sz w:val="32"/>
          <w:szCs w:val="32"/>
        </w:rPr>
        <w:t>属国有企业外部董事管理办法（试行）</w:t>
      </w:r>
      <w:r>
        <w:rPr>
          <w:rFonts w:hint="eastAsia" w:ascii="Times New Roman" w:hAnsi="Times New Roman" w:eastAsia="方正仿宋_GBK" w:cs="Times New Roman"/>
          <w:kern w:val="0"/>
          <w:sz w:val="32"/>
          <w:szCs w:val="32"/>
        </w:rPr>
        <w:t>》</w:t>
      </w:r>
      <w:r>
        <w:rPr>
          <w:rFonts w:hint="eastAsia" w:ascii="Times New Roman" w:hAnsi="Times New Roman" w:eastAsia="方正仿宋_GBK" w:cs="Times New Roman"/>
          <w:kern w:val="0"/>
          <w:sz w:val="32"/>
          <w:szCs w:val="32"/>
          <w:lang w:eastAsia="zh-CN"/>
        </w:rPr>
        <w:t>，现作如下说明：</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黑体_GBK" w:hAnsi="方正黑体_GBK" w:eastAsia="方正黑体_GBK" w:cs="方正黑体_GBK"/>
          <w:lang w:val="en-US" w:eastAsia="zh-CN"/>
        </w:rPr>
      </w:pPr>
      <w:r>
        <w:rPr>
          <w:rFonts w:hint="eastAsia" w:ascii="方正黑体_GBK" w:hAnsi="方正黑体_GBK" w:eastAsia="方正黑体_GBK" w:cs="方正黑体_GBK"/>
          <w:kern w:val="0"/>
          <w:sz w:val="32"/>
          <w:szCs w:val="32"/>
          <w:lang w:val="en-US" w:eastAsia="zh-CN"/>
        </w:rPr>
        <w:t xml:space="preserve"> 一、制定该制度的必要性和可行性</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宋体" w:hAnsi="宋体" w:eastAsia="方正仿宋简体" w:cs="方正仿宋简体"/>
          <w:b w:val="0"/>
          <w:i w:val="0"/>
          <w:caps w:val="0"/>
          <w:color w:val="auto"/>
          <w:spacing w:val="0"/>
          <w:w w:val="100"/>
          <w:sz w:val="32"/>
          <w:szCs w:val="32"/>
          <w:highlight w:val="none"/>
          <w:lang w:eastAsia="zh-CN"/>
        </w:rPr>
      </w:pPr>
      <w:r>
        <w:rPr>
          <w:rFonts w:hint="eastAsia" w:ascii="宋体" w:hAnsi="宋体" w:eastAsia="方正仿宋简体" w:cs="方正仿宋简体"/>
          <w:b w:val="0"/>
          <w:i w:val="0"/>
          <w:caps w:val="0"/>
          <w:color w:val="auto"/>
          <w:spacing w:val="0"/>
          <w:w w:val="100"/>
          <w:sz w:val="32"/>
          <w:szCs w:val="32"/>
          <w:highlight w:val="none"/>
          <w:lang w:eastAsia="zh-CN"/>
        </w:rPr>
        <w:t>为推动各级政策实施到位，发挥各专业人才的业务优势，确保国企重大事项的决策科学性，保证出资人权益。在建立完善七都建发</w:t>
      </w:r>
      <w:r>
        <w:rPr>
          <w:rFonts w:hint="eastAsia" w:ascii="宋体" w:hAnsi="宋体" w:eastAsia="方正仿宋简体" w:cs="方正仿宋简体"/>
          <w:b w:val="0"/>
          <w:i w:val="0"/>
          <w:caps w:val="0"/>
          <w:color w:val="auto"/>
          <w:spacing w:val="0"/>
          <w:w w:val="100"/>
          <w:sz w:val="32"/>
          <w:szCs w:val="32"/>
          <w:highlight w:val="none"/>
        </w:rPr>
        <w:t>现代</w:t>
      </w:r>
      <w:r>
        <w:rPr>
          <w:rFonts w:hint="eastAsia" w:ascii="宋体" w:hAnsi="宋体" w:eastAsia="方正仿宋简体" w:cs="方正仿宋简体"/>
          <w:b w:val="0"/>
          <w:i w:val="0"/>
          <w:caps w:val="0"/>
          <w:color w:val="auto"/>
          <w:spacing w:val="0"/>
          <w:w w:val="100"/>
          <w:sz w:val="32"/>
          <w:szCs w:val="32"/>
          <w:highlight w:val="none"/>
          <w:lang w:eastAsia="zh-CN"/>
        </w:rPr>
        <w:t>法人治理结构方面，我局对董事会部分成员采取聘用外部董事制度，</w:t>
      </w:r>
      <w:r>
        <w:rPr>
          <w:rFonts w:hint="eastAsia" w:ascii="宋体" w:hAnsi="宋体" w:eastAsia="方正仿宋简体" w:cs="方正仿宋简体"/>
          <w:b w:val="0"/>
          <w:i w:val="0"/>
          <w:caps w:val="0"/>
          <w:color w:val="auto"/>
          <w:spacing w:val="0"/>
          <w:w w:val="100"/>
          <w:sz w:val="32"/>
          <w:szCs w:val="32"/>
          <w:highlight w:val="none"/>
        </w:rPr>
        <w:t>外部董事与职工董事享有同等知情权、参与权、表决权、提案权、建议权、质询权、调研权以及其他权利</w:t>
      </w:r>
      <w:r>
        <w:rPr>
          <w:rFonts w:hint="eastAsia" w:ascii="宋体" w:hAnsi="宋体" w:eastAsia="方正仿宋简体" w:cs="方正仿宋简体"/>
          <w:b w:val="0"/>
          <w:i w:val="0"/>
          <w:caps w:val="0"/>
          <w:color w:val="auto"/>
          <w:spacing w:val="0"/>
          <w:w w:val="100"/>
          <w:sz w:val="32"/>
          <w:szCs w:val="32"/>
          <w:highlight w:val="none"/>
          <w:lang w:eastAsia="zh-CN"/>
        </w:rPr>
        <w:t>。我局通过社会招聘的方式遴选出符合条件的人员建立外部董事人才库，成立外部董事评审领导小组择优推荐，报市人民政府同意聘用。为更好选聘和留住人才，对聘用的外部董事有必要采取科学的管理方法。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宋体" w:hAnsi="宋体" w:eastAsia="方正仿宋简体" w:cs="方正仿宋简体"/>
          <w:b w:val="0"/>
          <w:i w:val="0"/>
          <w:caps w:val="0"/>
          <w:color w:val="auto"/>
          <w:spacing w:val="0"/>
          <w:w w:val="100"/>
          <w:kern w:val="2"/>
          <w:sz w:val="32"/>
          <w:szCs w:val="32"/>
          <w:highlight w:val="none"/>
          <w:lang w:val="en-US" w:eastAsia="zh-CN" w:bidi="ar-SA"/>
        </w:rPr>
      </w:pPr>
      <w:r>
        <w:rPr>
          <w:rFonts w:hint="eastAsia" w:ascii="方正黑体_GBK" w:hAnsi="方正黑体_GBK" w:eastAsia="方正黑体_GBK" w:cs="方正黑体_GBK"/>
          <w:b w:val="0"/>
          <w:i w:val="0"/>
          <w:caps w:val="0"/>
          <w:color w:val="auto"/>
          <w:spacing w:val="0"/>
          <w:w w:val="100"/>
          <w:sz w:val="32"/>
          <w:szCs w:val="32"/>
          <w:highlight w:val="none"/>
          <w:lang w:eastAsia="zh-CN"/>
        </w:rPr>
        <w:t>二、依据的法律、法规和相关政策</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方正黑体_GBK" w:hAnsi="方正黑体_GBK" w:eastAsia="方正黑体_GBK" w:cs="方正黑体_GBK"/>
          <w:b w:val="0"/>
          <w:i w:val="0"/>
          <w:caps w:val="0"/>
          <w:color w:val="auto"/>
          <w:spacing w:val="0"/>
          <w:w w:val="100"/>
          <w:sz w:val="32"/>
          <w:szCs w:val="32"/>
          <w:highlight w:val="none"/>
          <w:lang w:val="en-US" w:eastAsia="zh-CN"/>
        </w:rPr>
        <w:sectPr>
          <w:footerReference r:id="rId3" w:type="default"/>
          <w:pgSz w:w="11906" w:h="16838"/>
          <w:pgMar w:top="2120" w:right="1463" w:bottom="2007" w:left="1576" w:header="851" w:footer="992" w:gutter="0"/>
          <w:pgNumType w:fmt="decimal"/>
          <w:cols w:space="425" w:num="1"/>
          <w:docGrid w:type="lines" w:linePitch="312" w:charSpace="0"/>
        </w:sect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default" w:ascii="宋体" w:hAnsi="宋体" w:eastAsia="方正仿宋简体" w:cs="方正仿宋简体"/>
          <w:b w:val="0"/>
          <w:i w:val="0"/>
          <w:caps w:val="0"/>
          <w:color w:val="auto"/>
          <w:spacing w:val="0"/>
          <w:w w:val="100"/>
          <w:kern w:val="2"/>
          <w:sz w:val="32"/>
          <w:szCs w:val="32"/>
          <w:highlight w:val="none"/>
          <w:lang w:val="en-US" w:eastAsia="zh-CN" w:bidi="ar-SA"/>
        </w:rPr>
      </w:pPr>
      <w:r>
        <w:rPr>
          <w:rFonts w:hint="eastAsia" w:ascii="方正黑体_GBK" w:hAnsi="方正黑体_GBK" w:eastAsia="方正黑体_GBK" w:cs="方正黑体_GBK"/>
          <w:b w:val="0"/>
          <w:i w:val="0"/>
          <w:caps w:val="0"/>
          <w:color w:val="auto"/>
          <w:spacing w:val="0"/>
          <w:w w:val="100"/>
          <w:sz w:val="32"/>
          <w:szCs w:val="32"/>
          <w:highlight w:val="none"/>
          <w:lang w:val="en-US" w:eastAsia="zh-CN"/>
        </w:rPr>
        <w:t>1.</w:t>
      </w:r>
      <w:r>
        <w:rPr>
          <w:rFonts w:hint="eastAsia" w:ascii="宋体" w:hAnsi="宋体" w:eastAsia="方正仿宋简体" w:cs="方正仿宋简体"/>
          <w:b w:val="0"/>
          <w:i w:val="0"/>
          <w:caps w:val="0"/>
          <w:color w:val="auto"/>
          <w:spacing w:val="0"/>
          <w:w w:val="100"/>
          <w:kern w:val="2"/>
          <w:sz w:val="32"/>
          <w:szCs w:val="32"/>
          <w:highlight w:val="none"/>
          <w:lang w:val="en-US" w:eastAsia="zh-CN" w:bidi="ar-SA"/>
        </w:rPr>
        <w:t>《中华</w:t>
      </w:r>
      <w:r>
        <w:rPr>
          <w:rFonts w:hint="default" w:ascii="宋体" w:hAnsi="宋体" w:eastAsia="方正仿宋简体" w:cs="方正仿宋简体"/>
          <w:b w:val="0"/>
          <w:i w:val="0"/>
          <w:caps w:val="0"/>
          <w:color w:val="auto"/>
          <w:spacing w:val="0"/>
          <w:w w:val="100"/>
          <w:kern w:val="2"/>
          <w:sz w:val="32"/>
          <w:szCs w:val="32"/>
          <w:highlight w:val="none"/>
          <w:lang w:val="en-US" w:eastAsia="zh-CN" w:bidi="ar-SA"/>
        </w:rPr>
        <w:t>人民共和国公司法》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宋体" w:hAnsi="宋体" w:eastAsia="方正仿宋简体" w:cs="方正仿宋简体"/>
          <w:b w:val="0"/>
          <w:i w:val="0"/>
          <w:caps w:val="0"/>
          <w:color w:val="auto"/>
          <w:spacing w:val="0"/>
          <w:w w:val="100"/>
          <w:kern w:val="2"/>
          <w:sz w:val="32"/>
          <w:szCs w:val="32"/>
          <w:highlight w:val="none"/>
          <w:lang w:val="en-US" w:eastAsia="zh-CN" w:bidi="ar-SA"/>
        </w:rPr>
      </w:pPr>
      <w:r>
        <w:rPr>
          <w:rFonts w:hint="eastAsia" w:ascii="宋体" w:hAnsi="宋体" w:eastAsia="方正仿宋简体" w:cs="方正仿宋简体"/>
          <w:b w:val="0"/>
          <w:i w:val="0"/>
          <w:caps w:val="0"/>
          <w:color w:val="auto"/>
          <w:spacing w:val="0"/>
          <w:w w:val="100"/>
          <w:kern w:val="2"/>
          <w:sz w:val="32"/>
          <w:szCs w:val="32"/>
          <w:highlight w:val="none"/>
          <w:lang w:val="en-US" w:eastAsia="zh-CN" w:bidi="ar-SA"/>
        </w:rPr>
        <w:t>2.</w:t>
      </w:r>
      <w:r>
        <w:rPr>
          <w:rFonts w:hint="default" w:ascii="宋体" w:hAnsi="宋体" w:eastAsia="方正仿宋简体" w:cs="方正仿宋简体"/>
          <w:b w:val="0"/>
          <w:i w:val="0"/>
          <w:caps w:val="0"/>
          <w:color w:val="auto"/>
          <w:spacing w:val="0"/>
          <w:w w:val="100"/>
          <w:kern w:val="2"/>
          <w:sz w:val="32"/>
          <w:szCs w:val="32"/>
          <w:highlight w:val="none"/>
          <w:lang w:val="en-US" w:eastAsia="zh-CN" w:bidi="ar-SA"/>
        </w:rPr>
        <w:t>《中华人民共和国企业国有资产法》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宋体" w:hAnsi="宋体" w:eastAsia="方正仿宋简体" w:cs="方正仿宋简体"/>
          <w:b w:val="0"/>
          <w:i w:val="0"/>
          <w:caps w:val="0"/>
          <w:color w:val="auto"/>
          <w:spacing w:val="0"/>
          <w:w w:val="100"/>
          <w:kern w:val="2"/>
          <w:sz w:val="32"/>
          <w:szCs w:val="32"/>
          <w:highlight w:val="none"/>
          <w:lang w:val="en-US" w:eastAsia="zh-CN" w:bidi="ar-SA"/>
        </w:rPr>
      </w:pPr>
      <w:r>
        <w:rPr>
          <w:rFonts w:hint="eastAsia" w:ascii="宋体" w:hAnsi="宋体" w:eastAsia="方正仿宋简体" w:cs="方正仿宋简体"/>
          <w:b w:val="0"/>
          <w:i w:val="0"/>
          <w:caps w:val="0"/>
          <w:color w:val="auto"/>
          <w:spacing w:val="0"/>
          <w:w w:val="100"/>
          <w:kern w:val="2"/>
          <w:sz w:val="32"/>
          <w:szCs w:val="32"/>
          <w:highlight w:val="none"/>
          <w:lang w:val="en-US" w:eastAsia="zh-CN" w:bidi="ar-SA"/>
        </w:rPr>
        <w:t>3.</w:t>
      </w:r>
      <w:r>
        <w:rPr>
          <w:rFonts w:hint="default" w:ascii="宋体" w:hAnsi="宋体" w:eastAsia="方正仿宋简体" w:cs="方正仿宋简体"/>
          <w:b w:val="0"/>
          <w:i w:val="0"/>
          <w:caps w:val="0"/>
          <w:color w:val="auto"/>
          <w:spacing w:val="0"/>
          <w:w w:val="100"/>
          <w:kern w:val="2"/>
          <w:sz w:val="32"/>
          <w:szCs w:val="32"/>
          <w:highlight w:val="none"/>
          <w:lang w:val="en-US" w:eastAsia="zh-CN" w:bidi="ar-SA"/>
        </w:rPr>
        <w:t>《国务院办公厅关于进一步完善国有企业法人治理结构的指导意见》</w:t>
      </w:r>
      <w:r>
        <w:rPr>
          <w:rFonts w:hint="eastAsia" w:ascii="宋体" w:hAnsi="宋体" w:eastAsia="方正仿宋简体" w:cs="方正仿宋简体"/>
          <w:b w:val="0"/>
          <w:i w:val="0"/>
          <w:caps w:val="0"/>
          <w:color w:val="auto"/>
          <w:spacing w:val="0"/>
          <w:w w:val="100"/>
          <w:kern w:val="2"/>
          <w:sz w:val="32"/>
          <w:szCs w:val="32"/>
          <w:highlight w:val="none"/>
          <w:lang w:val="en-US" w:eastAsia="zh-CN" w:bidi="ar-SA"/>
        </w:rPr>
        <w:t>（国办发</w:t>
      </w:r>
      <w:r>
        <w:rPr>
          <w:rFonts w:hint="default" w:ascii="宋体" w:hAnsi="宋体" w:eastAsia="方正仿宋简体" w:cs="方正仿宋简体"/>
          <w:b w:val="0"/>
          <w:i w:val="0"/>
          <w:caps w:val="0"/>
          <w:color w:val="auto"/>
          <w:spacing w:val="0"/>
          <w:w w:val="100"/>
          <w:kern w:val="2"/>
          <w:sz w:val="32"/>
          <w:szCs w:val="32"/>
          <w:highlight w:val="none"/>
          <w:lang w:val="en-US" w:eastAsia="zh-CN" w:bidi="ar-SA"/>
        </w:rPr>
        <w:t>〔</w:t>
      </w:r>
      <w:r>
        <w:rPr>
          <w:rFonts w:hint="eastAsia" w:ascii="宋体" w:hAnsi="宋体" w:eastAsia="方正仿宋简体" w:cs="方正仿宋简体"/>
          <w:b w:val="0"/>
          <w:i w:val="0"/>
          <w:caps w:val="0"/>
          <w:color w:val="auto"/>
          <w:spacing w:val="0"/>
          <w:w w:val="100"/>
          <w:kern w:val="2"/>
          <w:sz w:val="32"/>
          <w:szCs w:val="32"/>
          <w:highlight w:val="none"/>
          <w:lang w:val="en-US" w:eastAsia="zh-CN" w:bidi="ar-SA"/>
        </w:rPr>
        <w:t>2017〕36号）</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lang w:val="en-US" w:eastAsia="zh-CN"/>
        </w:rPr>
      </w:pPr>
      <w:r>
        <w:rPr>
          <w:rFonts w:hint="eastAsia" w:ascii="宋体" w:hAnsi="宋体" w:eastAsia="方正仿宋简体" w:cs="方正仿宋简体"/>
          <w:b w:val="0"/>
          <w:i w:val="0"/>
          <w:caps w:val="0"/>
          <w:color w:val="auto"/>
          <w:spacing w:val="0"/>
          <w:w w:val="100"/>
          <w:kern w:val="2"/>
          <w:sz w:val="32"/>
          <w:szCs w:val="32"/>
          <w:highlight w:val="none"/>
          <w:lang w:val="en-US" w:eastAsia="zh-CN" w:bidi="ar-SA"/>
        </w:rPr>
        <w:t>4.</w:t>
      </w:r>
      <w:r>
        <w:rPr>
          <w:rFonts w:ascii="Times New Roman" w:hAnsi="Times New Roman" w:eastAsia="方正仿宋_GBK" w:cs="Times New Roman"/>
          <w:color w:val="000000"/>
          <w:sz w:val="32"/>
          <w:szCs w:val="32"/>
          <w:lang w:bidi="ar"/>
        </w:rPr>
        <w:t>《中共中央国务院关于深化国有企业改革的指导意见》(中发</w:t>
      </w:r>
      <w:r>
        <w:rPr>
          <w:rFonts w:hint="default" w:ascii="宋体" w:hAnsi="宋体" w:eastAsia="方正仿宋简体" w:cs="方正仿宋简体"/>
          <w:b w:val="0"/>
          <w:i w:val="0"/>
          <w:caps w:val="0"/>
          <w:color w:val="auto"/>
          <w:spacing w:val="0"/>
          <w:w w:val="100"/>
          <w:kern w:val="2"/>
          <w:sz w:val="32"/>
          <w:szCs w:val="32"/>
          <w:highlight w:val="none"/>
          <w:lang w:val="en-US" w:eastAsia="zh-CN" w:bidi="ar-SA"/>
        </w:rPr>
        <w:t>〔</w:t>
      </w:r>
      <w:r>
        <w:rPr>
          <w:rFonts w:hint="eastAsia" w:ascii="宋体" w:hAnsi="宋体" w:eastAsia="方正仿宋简体" w:cs="方正仿宋简体"/>
          <w:b w:val="0"/>
          <w:i w:val="0"/>
          <w:caps w:val="0"/>
          <w:color w:val="auto"/>
          <w:spacing w:val="0"/>
          <w:w w:val="100"/>
          <w:kern w:val="2"/>
          <w:sz w:val="32"/>
          <w:szCs w:val="32"/>
          <w:highlight w:val="none"/>
          <w:lang w:val="en-US" w:eastAsia="zh-CN" w:bidi="ar-SA"/>
        </w:rPr>
        <w:t>2015〕</w:t>
      </w:r>
      <w:r>
        <w:rPr>
          <w:rFonts w:hint="eastAsia" w:ascii="Times New Roman" w:hAnsi="Times New Roman" w:eastAsia="方正仿宋_GBK" w:cs="Times New Roman"/>
          <w:color w:val="000000"/>
          <w:sz w:val="32"/>
          <w:szCs w:val="32"/>
          <w:lang w:val="en-US" w:eastAsia="zh-CN" w:bidi="ar"/>
        </w:rPr>
        <w:t>22</w:t>
      </w:r>
      <w:r>
        <w:rPr>
          <w:rFonts w:ascii="Times New Roman" w:hAnsi="Times New Roman" w:eastAsia="方正仿宋_GBK" w:cs="Times New Roman"/>
          <w:color w:val="000000"/>
          <w:sz w:val="32"/>
          <w:szCs w:val="32"/>
          <w:lang w:bidi="ar"/>
        </w:rPr>
        <w:t>号)</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宋体" w:hAnsi="宋体" w:eastAsia="方正仿宋简体" w:cs="方正仿宋简体"/>
          <w:b w:val="0"/>
          <w:i w:val="0"/>
          <w:caps w:val="0"/>
          <w:color w:val="auto"/>
          <w:spacing w:val="0"/>
          <w:w w:val="100"/>
          <w:kern w:val="2"/>
          <w:sz w:val="32"/>
          <w:szCs w:val="32"/>
          <w:highlight w:val="none"/>
          <w:lang w:val="en-US" w:eastAsia="zh-CN" w:bidi="ar-SA"/>
        </w:rPr>
      </w:pPr>
      <w:r>
        <w:rPr>
          <w:rFonts w:hint="eastAsia" w:ascii="宋体" w:hAnsi="宋体" w:eastAsia="方正仿宋简体" w:cs="方正仿宋简体"/>
          <w:b w:val="0"/>
          <w:i w:val="0"/>
          <w:caps w:val="0"/>
          <w:color w:val="auto"/>
          <w:spacing w:val="0"/>
          <w:w w:val="100"/>
          <w:kern w:val="2"/>
          <w:sz w:val="32"/>
          <w:szCs w:val="32"/>
          <w:highlight w:val="none"/>
          <w:lang w:val="en-US" w:eastAsia="zh-CN" w:bidi="ar-SA"/>
        </w:rPr>
        <w:t>5.《云南省省属企业专职外部董事考核评价办法（试行）》和《云南省省属企业外部董事薪酬管理办法（试行）》的通知</w:t>
      </w:r>
      <w:bookmarkStart w:id="1" w:name="doc_mark"/>
      <w:r>
        <w:rPr>
          <w:rFonts w:hint="eastAsia" w:ascii="宋体" w:hAnsi="宋体" w:eastAsia="方正仿宋简体" w:cs="方正仿宋简体"/>
          <w:b w:val="0"/>
          <w:i w:val="0"/>
          <w:caps w:val="0"/>
          <w:color w:val="auto"/>
          <w:spacing w:val="0"/>
          <w:w w:val="100"/>
          <w:kern w:val="2"/>
          <w:sz w:val="32"/>
          <w:szCs w:val="32"/>
          <w:highlight w:val="none"/>
          <w:lang w:val="en-US" w:eastAsia="zh-CN" w:bidi="ar-SA"/>
        </w:rPr>
        <w:t>（</w:t>
      </w:r>
      <w:r>
        <w:rPr>
          <w:rFonts w:hint="default" w:ascii="宋体" w:hAnsi="宋体" w:eastAsia="方正仿宋简体" w:cs="方正仿宋简体"/>
          <w:b w:val="0"/>
          <w:i w:val="0"/>
          <w:caps w:val="0"/>
          <w:color w:val="auto"/>
          <w:spacing w:val="0"/>
          <w:w w:val="100"/>
          <w:kern w:val="2"/>
          <w:sz w:val="32"/>
          <w:szCs w:val="32"/>
          <w:highlight w:val="none"/>
          <w:lang w:val="en-US" w:eastAsia="zh-CN" w:bidi="ar-SA"/>
        </w:rPr>
        <w:t>云国资分配〔</w:t>
      </w:r>
      <w:r>
        <w:rPr>
          <w:rFonts w:hint="eastAsia" w:ascii="宋体" w:hAnsi="宋体" w:eastAsia="方正仿宋简体" w:cs="方正仿宋简体"/>
          <w:b w:val="0"/>
          <w:i w:val="0"/>
          <w:caps w:val="0"/>
          <w:color w:val="auto"/>
          <w:spacing w:val="0"/>
          <w:w w:val="100"/>
          <w:kern w:val="2"/>
          <w:sz w:val="32"/>
          <w:szCs w:val="32"/>
          <w:highlight w:val="none"/>
          <w:lang w:val="en-US" w:eastAsia="zh-CN" w:bidi="ar-SA"/>
        </w:rPr>
        <w:t>2018〕</w:t>
      </w:r>
      <w:r>
        <w:rPr>
          <w:rFonts w:hint="default" w:ascii="宋体" w:hAnsi="宋体" w:eastAsia="方正仿宋简体" w:cs="方正仿宋简体"/>
          <w:b w:val="0"/>
          <w:i w:val="0"/>
          <w:caps w:val="0"/>
          <w:color w:val="auto"/>
          <w:spacing w:val="0"/>
          <w:w w:val="100"/>
          <w:kern w:val="2"/>
          <w:sz w:val="32"/>
          <w:szCs w:val="32"/>
          <w:highlight w:val="none"/>
          <w:lang w:val="en-US" w:eastAsia="zh-CN" w:bidi="ar-SA"/>
        </w:rPr>
        <w:t>19号</w:t>
      </w:r>
      <w:bookmarkEnd w:id="1"/>
      <w:r>
        <w:rPr>
          <w:rFonts w:hint="eastAsia" w:ascii="宋体" w:hAnsi="宋体" w:eastAsia="方正仿宋简体" w:cs="方正仿宋简体"/>
          <w:b w:val="0"/>
          <w:i w:val="0"/>
          <w:caps w:val="0"/>
          <w:color w:val="auto"/>
          <w:spacing w:val="0"/>
          <w:w w:val="100"/>
          <w:kern w:val="2"/>
          <w:sz w:val="32"/>
          <w:szCs w:val="32"/>
          <w:highlight w:val="none"/>
          <w:lang w:val="en-US" w:eastAsia="zh-CN" w:bidi="ar-SA"/>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宋体" w:hAnsi="宋体" w:eastAsia="方正仿宋简体" w:cs="方正仿宋简体"/>
          <w:b w:val="0"/>
          <w:i w:val="0"/>
          <w:caps w:val="0"/>
          <w:color w:val="auto"/>
          <w:spacing w:val="0"/>
          <w:w w:val="100"/>
          <w:kern w:val="2"/>
          <w:sz w:val="32"/>
          <w:szCs w:val="32"/>
          <w:highlight w:val="none"/>
          <w:lang w:val="en-US" w:eastAsia="zh-CN" w:bidi="ar-SA"/>
        </w:rPr>
      </w:pPr>
      <w:r>
        <w:rPr>
          <w:rFonts w:hint="eastAsia" w:ascii="宋体" w:hAnsi="宋体" w:eastAsia="方正仿宋简体" w:cs="方正仿宋简体"/>
          <w:b w:val="0"/>
          <w:i w:val="0"/>
          <w:caps w:val="0"/>
          <w:color w:val="auto"/>
          <w:spacing w:val="0"/>
          <w:w w:val="100"/>
          <w:kern w:val="2"/>
          <w:sz w:val="32"/>
          <w:szCs w:val="32"/>
          <w:highlight w:val="none"/>
          <w:lang w:val="en-US" w:eastAsia="zh-CN" w:bidi="ar-SA"/>
        </w:rPr>
        <w:t>6.</w:t>
      </w:r>
      <w:r>
        <w:rPr>
          <w:rFonts w:hint="default" w:ascii="宋体" w:hAnsi="宋体" w:eastAsia="方正仿宋简体" w:cs="方正仿宋简体"/>
          <w:b w:val="0"/>
          <w:i w:val="0"/>
          <w:caps w:val="0"/>
          <w:color w:val="auto"/>
          <w:spacing w:val="0"/>
          <w:w w:val="100"/>
          <w:kern w:val="2"/>
          <w:sz w:val="32"/>
          <w:szCs w:val="32"/>
          <w:highlight w:val="none"/>
          <w:lang w:val="en-US" w:eastAsia="zh-CN" w:bidi="ar-SA"/>
        </w:rPr>
        <w:t>文山州人民政府办公室</w:t>
      </w:r>
      <w:r>
        <w:rPr>
          <w:rFonts w:hint="eastAsia" w:ascii="宋体" w:hAnsi="宋体" w:eastAsia="方正仿宋简体" w:cs="方正仿宋简体"/>
          <w:b w:val="0"/>
          <w:i w:val="0"/>
          <w:caps w:val="0"/>
          <w:color w:val="auto"/>
          <w:spacing w:val="0"/>
          <w:w w:val="100"/>
          <w:kern w:val="2"/>
          <w:sz w:val="32"/>
          <w:szCs w:val="32"/>
          <w:highlight w:val="none"/>
          <w:lang w:val="en-US" w:eastAsia="zh-CN" w:bidi="ar-SA"/>
        </w:rPr>
        <w:t>关于印发《文山州州属国有企业外部董 事理办法（试行）》的通知（</w:t>
      </w:r>
      <w:r>
        <w:rPr>
          <w:rFonts w:hint="default" w:ascii="宋体" w:hAnsi="宋体" w:eastAsia="方正仿宋简体" w:cs="方正仿宋简体"/>
          <w:b w:val="0"/>
          <w:i w:val="0"/>
          <w:caps w:val="0"/>
          <w:color w:val="auto"/>
          <w:spacing w:val="0"/>
          <w:w w:val="100"/>
          <w:kern w:val="2"/>
          <w:sz w:val="32"/>
          <w:szCs w:val="32"/>
          <w:highlight w:val="none"/>
          <w:lang w:val="en-US" w:eastAsia="zh-CN" w:bidi="ar-SA"/>
        </w:rPr>
        <w:t>文政办发〔</w:t>
      </w:r>
      <w:r>
        <w:rPr>
          <w:rFonts w:hint="eastAsia" w:ascii="宋体" w:hAnsi="宋体" w:eastAsia="方正仿宋简体" w:cs="方正仿宋简体"/>
          <w:b w:val="0"/>
          <w:i w:val="0"/>
          <w:caps w:val="0"/>
          <w:color w:val="auto"/>
          <w:spacing w:val="0"/>
          <w:w w:val="100"/>
          <w:kern w:val="2"/>
          <w:sz w:val="32"/>
          <w:szCs w:val="32"/>
          <w:highlight w:val="none"/>
          <w:lang w:val="en-US" w:eastAsia="zh-CN" w:bidi="ar-SA"/>
        </w:rPr>
        <w:t>2022〕87号）</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方正黑体_GBK" w:hAnsi="方正黑体_GBK" w:eastAsia="方正黑体_GBK" w:cs="方正黑体_GBK"/>
          <w:b w:val="0"/>
          <w:i w:val="0"/>
          <w:caps w:val="0"/>
          <w:color w:val="auto"/>
          <w:spacing w:val="0"/>
          <w:w w:val="100"/>
          <w:kern w:val="2"/>
          <w:sz w:val="32"/>
          <w:szCs w:val="32"/>
          <w:highlight w:val="none"/>
          <w:lang w:val="en-US" w:eastAsia="zh-CN" w:bidi="ar-SA"/>
        </w:rPr>
      </w:pPr>
      <w:r>
        <w:rPr>
          <w:rFonts w:hint="eastAsia" w:ascii="方正黑体_GBK" w:hAnsi="方正黑体_GBK" w:eastAsia="方正黑体_GBK" w:cs="方正黑体_GBK"/>
          <w:b w:val="0"/>
          <w:i w:val="0"/>
          <w:caps w:val="0"/>
          <w:color w:val="auto"/>
          <w:spacing w:val="0"/>
          <w:w w:val="100"/>
          <w:kern w:val="2"/>
          <w:sz w:val="32"/>
          <w:szCs w:val="32"/>
          <w:highlight w:val="none"/>
          <w:lang w:val="en-US" w:eastAsia="zh-CN" w:bidi="ar-SA"/>
        </w:rPr>
        <w:t>三、主要内容</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firstLine="640" w:firstLineChars="200"/>
        <w:jc w:val="both"/>
        <w:textAlignment w:val="auto"/>
        <w:rPr>
          <w:rFonts w:hint="eastAsia" w:ascii="宋体" w:hAnsi="宋体" w:eastAsia="方正仿宋简体" w:cs="方正仿宋简体"/>
          <w:b w:val="0"/>
          <w:i w:val="0"/>
          <w:caps w:val="0"/>
          <w:color w:val="auto"/>
          <w:spacing w:val="0"/>
          <w:w w:val="100"/>
          <w:kern w:val="2"/>
          <w:sz w:val="32"/>
          <w:szCs w:val="32"/>
          <w:highlight w:val="none"/>
          <w:lang w:val="en-US" w:eastAsia="zh-CN" w:bidi="ar-SA"/>
        </w:rPr>
      </w:pPr>
      <w:r>
        <w:rPr>
          <w:rFonts w:hint="eastAsia" w:ascii="宋体" w:hAnsi="宋体" w:eastAsia="方正仿宋简体" w:cs="方正仿宋简体"/>
          <w:b w:val="0"/>
          <w:i w:val="0"/>
          <w:caps w:val="0"/>
          <w:color w:val="auto"/>
          <w:spacing w:val="0"/>
          <w:w w:val="100"/>
          <w:kern w:val="2"/>
          <w:sz w:val="32"/>
          <w:szCs w:val="32"/>
          <w:highlight w:val="none"/>
          <w:lang w:val="en-US" w:eastAsia="zh-CN" w:bidi="ar-SA"/>
        </w:rPr>
        <w:t>外部董事管理方式，以建立外部董事人才库的形式，从人才库中遴选，同时对外部董事任职条件、权利、义务、职责、退出机制方面给予明确。</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left="0" w:leftChars="0" w:firstLine="640" w:firstLineChars="200"/>
        <w:textAlignment w:val="auto"/>
        <w:rPr>
          <w:rFonts w:ascii="Times New Roman" w:hAnsi="Times New Roman" w:eastAsia="方正仿宋_GBK" w:cs="Times New Roman"/>
          <w:color w:val="000000"/>
          <w:sz w:val="32"/>
          <w:szCs w:val="32"/>
          <w:lang w:bidi="ar"/>
        </w:rPr>
      </w:pPr>
      <w:r>
        <w:rPr>
          <w:rFonts w:ascii="Times New Roman" w:hAnsi="Times New Roman" w:eastAsia="方正仿宋_GBK" w:cs="Times New Roman"/>
          <w:color w:val="000000"/>
          <w:sz w:val="32"/>
          <w:szCs w:val="32"/>
          <w:lang w:bidi="ar"/>
        </w:rPr>
        <w:t>外部董事年度考核评价结果分为优秀、称职、基本称职和不称职四个等次，分别为：优秀≥90分、90分＞称职≥75分、75分＞基本称职≥60分、不称职＜60分。</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left="0" w:leftChars="0" w:firstLine="640" w:firstLineChars="200"/>
        <w:textAlignment w:val="auto"/>
        <w:rPr>
          <w:rFonts w:hint="eastAsia" w:ascii="Times New Roman" w:hAnsi="Times New Roman" w:eastAsia="方正仿宋_GBK" w:cs="Times New Roman"/>
          <w:color w:val="000000"/>
          <w:sz w:val="32"/>
          <w:szCs w:val="32"/>
          <w:lang w:eastAsia="zh-CN" w:bidi="ar"/>
        </w:rPr>
      </w:pPr>
      <w:r>
        <w:rPr>
          <w:rFonts w:hint="eastAsia" w:ascii="宋体" w:hAnsi="宋体" w:eastAsia="方正仿宋简体" w:cs="方正仿宋简体"/>
          <w:b w:val="0"/>
          <w:i w:val="0"/>
          <w:caps w:val="0"/>
          <w:color w:val="auto"/>
          <w:spacing w:val="0"/>
          <w:w w:val="100"/>
          <w:kern w:val="2"/>
          <w:sz w:val="32"/>
          <w:szCs w:val="32"/>
          <w:highlight w:val="none"/>
          <w:lang w:val="en-US" w:eastAsia="zh-CN" w:bidi="ar-SA"/>
        </w:rPr>
        <w:t>外部董事薪酬，专职外部董事薪酬参照国有企业其他董事薪酬，兼职外部董事按</w:t>
      </w:r>
      <w:r>
        <w:rPr>
          <w:rFonts w:ascii="Times New Roman" w:hAnsi="Times New Roman" w:eastAsia="方正仿宋_GBK" w:cs="Times New Roman"/>
          <w:color w:val="000000"/>
          <w:sz w:val="32"/>
          <w:szCs w:val="32"/>
          <w:lang w:bidi="ar"/>
        </w:rPr>
        <w:t>考核等次为优秀的3万/年，称职的2万/年，基本称职的1万/年</w:t>
      </w:r>
      <w:r>
        <w:rPr>
          <w:rFonts w:hint="eastAsia" w:ascii="Times New Roman" w:hAnsi="Times New Roman" w:eastAsia="方正仿宋_GBK" w:cs="Times New Roman"/>
          <w:color w:val="000000"/>
          <w:sz w:val="32"/>
          <w:szCs w:val="32"/>
          <w:lang w:eastAsia="zh-CN" w:bidi="ar"/>
        </w:rPr>
        <w:t>确定。</w:t>
      </w:r>
    </w:p>
    <w:p>
      <w:pPr>
        <w:keepNext w:val="0"/>
        <w:keepLines w:val="0"/>
        <w:pageBreakBefore w:val="0"/>
        <w:widowControl w:val="0"/>
        <w:numPr>
          <w:ilvl w:val="0"/>
          <w:numId w:val="2"/>
        </w:numPr>
        <w:kinsoku/>
        <w:wordWrap/>
        <w:overflowPunct/>
        <w:topLinePunct w:val="0"/>
        <w:autoSpaceDE/>
        <w:autoSpaceDN/>
        <w:bidi w:val="0"/>
        <w:adjustRightInd/>
        <w:snapToGrid/>
        <w:spacing w:line="540" w:lineRule="exact"/>
        <w:ind w:firstLine="960" w:firstLineChars="300"/>
        <w:textAlignment w:val="auto"/>
        <w:rPr>
          <w:rFonts w:hint="eastAsia" w:ascii="方正黑体_GBK" w:hAnsi="方正黑体_GBK" w:eastAsia="方正黑体_GBK" w:cs="方正黑体_GBK"/>
          <w:b w:val="0"/>
          <w:i w:val="0"/>
          <w:caps w:val="0"/>
          <w:color w:val="auto"/>
          <w:spacing w:val="0"/>
          <w:w w:val="100"/>
          <w:kern w:val="2"/>
          <w:sz w:val="32"/>
          <w:szCs w:val="32"/>
          <w:highlight w:val="none"/>
          <w:lang w:val="en-US" w:eastAsia="zh-CN" w:bidi="ar-SA"/>
        </w:rPr>
      </w:pPr>
      <w:r>
        <w:rPr>
          <w:rFonts w:hint="eastAsia" w:ascii="方正黑体_GBK" w:hAnsi="方正黑体_GBK" w:eastAsia="方正黑体_GBK" w:cs="方正黑体_GBK"/>
          <w:b w:val="0"/>
          <w:i w:val="0"/>
          <w:caps w:val="0"/>
          <w:color w:val="auto"/>
          <w:spacing w:val="0"/>
          <w:w w:val="100"/>
          <w:kern w:val="2"/>
          <w:sz w:val="32"/>
          <w:szCs w:val="32"/>
          <w:highlight w:val="none"/>
          <w:lang w:val="en-US" w:eastAsia="zh-CN" w:bidi="ar-SA"/>
        </w:rPr>
        <w:t>与相关部门协调情况</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宋体" w:hAnsi="宋体" w:eastAsia="方正仿宋简体" w:cs="方正仿宋简体"/>
          <w:b w:val="0"/>
          <w:i w:val="0"/>
          <w:caps w:val="0"/>
          <w:color w:val="auto"/>
          <w:spacing w:val="0"/>
          <w:w w:val="100"/>
          <w:kern w:val="2"/>
          <w:sz w:val="32"/>
          <w:szCs w:val="32"/>
          <w:highlight w:val="none"/>
          <w:lang w:val="en-US" w:eastAsia="zh-CN" w:bidi="ar-SA"/>
        </w:rPr>
        <w:sectPr>
          <w:footerReference r:id="rId4" w:type="default"/>
          <w:pgSz w:w="11906" w:h="16838"/>
          <w:pgMar w:top="2120" w:right="1463" w:bottom="2007" w:left="1576" w:header="851" w:footer="992" w:gutter="0"/>
          <w:pgNumType w:fmt="decimal"/>
          <w:cols w:space="425" w:num="1"/>
          <w:docGrid w:type="lines" w:linePitch="312" w:charSpace="0"/>
        </w:sectPr>
      </w:pPr>
      <w:r>
        <w:rPr>
          <w:rFonts w:hint="eastAsia" w:ascii="宋体" w:hAnsi="宋体" w:eastAsia="方正仿宋简体" w:cs="方正仿宋简体"/>
          <w:b w:val="0"/>
          <w:i w:val="0"/>
          <w:caps w:val="0"/>
          <w:color w:val="auto"/>
          <w:spacing w:val="0"/>
          <w:w w:val="100"/>
          <w:kern w:val="2"/>
          <w:sz w:val="32"/>
          <w:szCs w:val="32"/>
          <w:highlight w:val="none"/>
          <w:lang w:val="en-US" w:eastAsia="zh-CN" w:bidi="ar-SA"/>
        </w:rPr>
        <w:t>本办法涉及国有企业各行业主管部门，经函询协调沟通达成</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宋体" w:hAnsi="宋体" w:eastAsia="方正仿宋简体" w:cs="方正仿宋简体"/>
          <w:b w:val="0"/>
          <w:i w:val="0"/>
          <w:caps w:val="0"/>
          <w:color w:val="auto"/>
          <w:spacing w:val="0"/>
          <w:w w:val="100"/>
          <w:kern w:val="2"/>
          <w:sz w:val="32"/>
          <w:szCs w:val="32"/>
          <w:highlight w:val="none"/>
          <w:lang w:val="en-US" w:eastAsia="zh-CN" w:bidi="ar-SA"/>
        </w:rPr>
      </w:pPr>
      <w:r>
        <w:rPr>
          <w:rFonts w:hint="eastAsia" w:ascii="宋体" w:hAnsi="宋体" w:eastAsia="方正仿宋简体" w:cs="方正仿宋简体"/>
          <w:b w:val="0"/>
          <w:i w:val="0"/>
          <w:caps w:val="0"/>
          <w:color w:val="auto"/>
          <w:spacing w:val="0"/>
          <w:w w:val="100"/>
          <w:kern w:val="2"/>
          <w:sz w:val="32"/>
          <w:szCs w:val="32"/>
          <w:highlight w:val="none"/>
          <w:lang w:val="en-US" w:eastAsia="zh-CN" w:bidi="ar-SA"/>
        </w:rPr>
        <w:t>一致。</w:t>
      </w:r>
    </w:p>
    <w:p>
      <w:pPr>
        <w:keepNext w:val="0"/>
        <w:keepLines w:val="0"/>
        <w:pageBreakBefore w:val="0"/>
        <w:widowControl w:val="0"/>
        <w:numPr>
          <w:ilvl w:val="0"/>
          <w:numId w:val="2"/>
        </w:numPr>
        <w:kinsoku/>
        <w:wordWrap/>
        <w:overflowPunct/>
        <w:topLinePunct w:val="0"/>
        <w:autoSpaceDE/>
        <w:autoSpaceDN/>
        <w:bidi w:val="0"/>
        <w:adjustRightInd/>
        <w:snapToGrid/>
        <w:spacing w:line="540" w:lineRule="exact"/>
        <w:ind w:left="0" w:leftChars="0" w:firstLine="960" w:firstLineChars="300"/>
        <w:textAlignment w:val="auto"/>
        <w:rPr>
          <w:rFonts w:hint="eastAsia" w:ascii="方正黑体_GBK" w:hAnsi="方正黑体_GBK" w:eastAsia="方正黑体_GBK" w:cs="方正黑体_GBK"/>
          <w:b w:val="0"/>
          <w:i w:val="0"/>
          <w:caps w:val="0"/>
          <w:color w:val="auto"/>
          <w:spacing w:val="0"/>
          <w:w w:val="100"/>
          <w:kern w:val="2"/>
          <w:sz w:val="32"/>
          <w:szCs w:val="32"/>
          <w:highlight w:val="none"/>
          <w:lang w:val="en-US" w:eastAsia="zh-CN" w:bidi="ar-SA"/>
        </w:rPr>
      </w:pPr>
      <w:r>
        <w:rPr>
          <w:rFonts w:hint="eastAsia" w:ascii="方正黑体_GBK" w:hAnsi="方正黑体_GBK" w:eastAsia="方正黑体_GBK" w:cs="方正黑体_GBK"/>
          <w:b w:val="0"/>
          <w:i w:val="0"/>
          <w:caps w:val="0"/>
          <w:color w:val="auto"/>
          <w:spacing w:val="0"/>
          <w:w w:val="100"/>
          <w:kern w:val="2"/>
          <w:sz w:val="32"/>
          <w:szCs w:val="32"/>
          <w:highlight w:val="none"/>
          <w:lang w:val="en-US" w:eastAsia="zh-CN" w:bidi="ar-SA"/>
        </w:rPr>
        <w:t>制发程序</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default" w:ascii="宋体" w:hAnsi="宋体" w:eastAsia="方正仿宋简体" w:cs="方正仿宋简体"/>
          <w:b w:val="0"/>
          <w:i w:val="0"/>
          <w:caps w:val="0"/>
          <w:color w:val="auto"/>
          <w:spacing w:val="0"/>
          <w:w w:val="100"/>
          <w:kern w:val="2"/>
          <w:sz w:val="32"/>
          <w:szCs w:val="32"/>
          <w:highlight w:val="none"/>
          <w:lang w:val="en-US" w:eastAsia="zh-CN" w:bidi="ar-SA"/>
        </w:rPr>
      </w:pPr>
      <w:r>
        <w:rPr>
          <w:rFonts w:hint="eastAsia" w:ascii="宋体" w:hAnsi="宋体" w:eastAsia="方正仿宋简体" w:cs="方正仿宋简体"/>
          <w:b w:val="0"/>
          <w:i w:val="0"/>
          <w:caps w:val="0"/>
          <w:color w:val="auto"/>
          <w:spacing w:val="0"/>
          <w:w w:val="100"/>
          <w:kern w:val="2"/>
          <w:sz w:val="32"/>
          <w:szCs w:val="32"/>
          <w:highlight w:val="none"/>
          <w:lang w:val="en-US" w:eastAsia="zh-CN" w:bidi="ar-SA"/>
        </w:rPr>
        <w:t>本文制发前需报请市人民政府并经法制办进行合法性审核和政府常务会议讨论通过。</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default" w:ascii="宋体" w:hAnsi="宋体" w:eastAsia="方正仿宋简体" w:cs="方正仿宋简体"/>
          <w:b w:val="0"/>
          <w:i w:val="0"/>
          <w:caps w:val="0"/>
          <w:color w:val="auto"/>
          <w:spacing w:val="0"/>
          <w:w w:val="100"/>
          <w:kern w:val="2"/>
          <w:sz w:val="32"/>
          <w:szCs w:val="32"/>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default" w:ascii="宋体" w:hAnsi="宋体" w:eastAsia="方正仿宋简体" w:cs="方正仿宋简体"/>
          <w:b w:val="0"/>
          <w:i w:val="0"/>
          <w:caps w:val="0"/>
          <w:color w:val="auto"/>
          <w:spacing w:val="0"/>
          <w:w w:val="100"/>
          <w:kern w:val="2"/>
          <w:sz w:val="32"/>
          <w:szCs w:val="32"/>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宋体" w:hAnsi="宋体" w:eastAsia="方正仿宋简体" w:cs="方正仿宋简体"/>
          <w:b w:val="0"/>
          <w:i w:val="0"/>
          <w:caps w:val="0"/>
          <w:color w:val="auto"/>
          <w:spacing w:val="0"/>
          <w:w w:val="100"/>
          <w:kern w:val="2"/>
          <w:sz w:val="32"/>
          <w:szCs w:val="32"/>
          <w:highlight w:val="none"/>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宋体" w:hAnsi="宋体" w:eastAsia="方正仿宋简体" w:cs="方正仿宋简体"/>
          <w:b w:val="0"/>
          <w:i w:val="0"/>
          <w:caps w:val="0"/>
          <w:color w:val="auto"/>
          <w:spacing w:val="0"/>
          <w:w w:val="100"/>
          <w:kern w:val="2"/>
          <w:sz w:val="32"/>
          <w:szCs w:val="32"/>
          <w:highlight w:val="none"/>
          <w:lang w:val="en-US" w:eastAsia="zh-CN" w:bidi="ar-SA"/>
        </w:rPr>
      </w:pPr>
    </w:p>
    <w:p>
      <w:pPr>
        <w:keepNext w:val="0"/>
        <w:keepLines w:val="0"/>
        <w:pageBreakBefore w:val="0"/>
        <w:widowControl w:val="0"/>
        <w:tabs>
          <w:tab w:val="left" w:pos="8540"/>
          <w:tab w:val="right" w:pos="8929"/>
          <w:tab w:val="left" w:pos="9055"/>
        </w:tabs>
        <w:kinsoku/>
        <w:wordWrap/>
        <w:overflowPunct/>
        <w:topLinePunct w:val="0"/>
        <w:autoSpaceDE/>
        <w:autoSpaceDN/>
        <w:bidi w:val="0"/>
        <w:adjustRightInd/>
        <w:snapToGrid/>
        <w:spacing w:line="540" w:lineRule="exact"/>
        <w:ind w:firstLine="3520" w:firstLineChars="1100"/>
        <w:jc w:val="both"/>
        <w:textAlignment w:val="auto"/>
        <w:rPr>
          <w:rFonts w:hint="eastAsia" w:ascii="宋体" w:hAnsi="宋体" w:eastAsia="方正仿宋简体" w:cs="方正仿宋简体"/>
          <w:b w:val="0"/>
          <w:i w:val="0"/>
          <w:caps w:val="0"/>
          <w:color w:val="auto"/>
          <w:spacing w:val="0"/>
          <w:w w:val="100"/>
          <w:kern w:val="2"/>
          <w:sz w:val="32"/>
          <w:szCs w:val="32"/>
          <w:highlight w:val="none"/>
          <w:lang w:val="en-US" w:eastAsia="zh-CN" w:bidi="ar-SA"/>
        </w:rPr>
      </w:pPr>
      <w:r>
        <w:rPr>
          <w:rFonts w:hint="eastAsia" w:ascii="宋体" w:hAnsi="宋体" w:eastAsia="方正仿宋简体" w:cs="方正仿宋简体"/>
          <w:b w:val="0"/>
          <w:i w:val="0"/>
          <w:caps w:val="0"/>
          <w:color w:val="auto"/>
          <w:spacing w:val="0"/>
          <w:w w:val="100"/>
          <w:kern w:val="2"/>
          <w:sz w:val="32"/>
          <w:szCs w:val="32"/>
          <w:highlight w:val="none"/>
          <w:lang w:val="en-US" w:eastAsia="zh-CN" w:bidi="ar-SA"/>
        </w:rPr>
        <w:t xml:space="preserve">       </w:t>
      </w:r>
      <w:r>
        <w:rPr>
          <w:sz w:val="32"/>
        </w:rPr>
        <w:drawing>
          <wp:anchor distT="0" distB="0" distL="114300" distR="114300" simplePos="0" relativeHeight="251659264" behindDoc="1" locked="0" layoutInCell="1" allowOverlap="1">
            <wp:simplePos x="0" y="0"/>
            <wp:positionH relativeFrom="character">
              <wp:posOffset>388620</wp:posOffset>
            </wp:positionH>
            <wp:positionV relativeFrom="line">
              <wp:posOffset>245110</wp:posOffset>
            </wp:positionV>
            <wp:extent cx="1476375" cy="1485900"/>
            <wp:effectExtent l="0" t="0" r="9525" b="0"/>
            <wp:wrapNone/>
            <wp:docPr id="1" name="图片 2" descr="USER:赵军&#10;TIME:2021-03-03 17:04:59&#10;SIGNNAME:文山市人民政府国有资产监督管理局&#10;SIGNUSER:文山市人民政府国有资产监督管理局&#10;SIGNTYPE:2&#10;SIGNKEY:4A5291A43F1DFAA8559949C5688DF0C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USER:赵军&#10;TIME:2021-03-03 17:04:59&#10;SIGNNAME:文山市人民政府国有资产监督管理局&#10;SIGNUSER:文山市人民政府国有资产监督管理局&#10;SIGNTYPE:2&#10;SIGNKEY:4A5291A43F1DFAA8559949C5688DF0C9"/>
                    <pic:cNvPicPr>
                      <a:picLocks noChangeAspect="1"/>
                    </pic:cNvPicPr>
                  </pic:nvPicPr>
                  <pic:blipFill>
                    <a:blip r:embed="rId7">
                      <a:clrChange>
                        <a:clrFrom>
                          <a:srgbClr val="FFFFFF"/>
                        </a:clrFrom>
                        <a:clrTo>
                          <a:srgbClr val="FFFFFF">
                            <a:alpha val="0"/>
                          </a:srgbClr>
                        </a:clrTo>
                      </a:clrChange>
                    </a:blip>
                    <a:stretch>
                      <a:fillRect/>
                    </a:stretch>
                  </pic:blipFill>
                  <pic:spPr>
                    <a:xfrm>
                      <a:off x="0" y="0"/>
                      <a:ext cx="1476375" cy="1485900"/>
                    </a:xfrm>
                    <a:prstGeom prst="rect">
                      <a:avLst/>
                    </a:prstGeom>
                    <a:noFill/>
                    <a:ln>
                      <a:noFill/>
                    </a:ln>
                  </pic:spPr>
                </pic:pic>
              </a:graphicData>
            </a:graphic>
          </wp:anchor>
        </w:drawing>
      </w:r>
    </w:p>
    <w:p>
      <w:pPr>
        <w:keepNext w:val="0"/>
        <w:keepLines w:val="0"/>
        <w:pageBreakBefore w:val="0"/>
        <w:widowControl w:val="0"/>
        <w:tabs>
          <w:tab w:val="left" w:pos="8540"/>
          <w:tab w:val="right" w:pos="8929"/>
          <w:tab w:val="left" w:pos="9055"/>
        </w:tabs>
        <w:kinsoku/>
        <w:wordWrap/>
        <w:overflowPunct/>
        <w:topLinePunct w:val="0"/>
        <w:autoSpaceDE/>
        <w:autoSpaceDN/>
        <w:bidi w:val="0"/>
        <w:adjustRightInd/>
        <w:snapToGrid/>
        <w:spacing w:line="540" w:lineRule="exact"/>
        <w:ind w:firstLine="3520" w:firstLineChars="1100"/>
        <w:jc w:val="both"/>
        <w:textAlignment w:val="auto"/>
        <w:rPr>
          <w:rFonts w:hint="eastAsia" w:ascii="宋体" w:hAnsi="宋体" w:eastAsia="方正仿宋简体" w:cs="方正仿宋简体"/>
          <w:b w:val="0"/>
          <w:i w:val="0"/>
          <w:caps w:val="0"/>
          <w:color w:val="auto"/>
          <w:spacing w:val="0"/>
          <w:w w:val="100"/>
          <w:kern w:val="2"/>
          <w:sz w:val="32"/>
          <w:szCs w:val="32"/>
          <w:highlight w:val="none"/>
          <w:lang w:val="en-US" w:eastAsia="zh-CN" w:bidi="ar-SA"/>
        </w:rPr>
      </w:pPr>
    </w:p>
    <w:p>
      <w:pPr>
        <w:keepNext w:val="0"/>
        <w:keepLines w:val="0"/>
        <w:pageBreakBefore w:val="0"/>
        <w:widowControl w:val="0"/>
        <w:tabs>
          <w:tab w:val="left" w:pos="8540"/>
          <w:tab w:val="right" w:pos="8929"/>
          <w:tab w:val="left" w:pos="9055"/>
        </w:tabs>
        <w:kinsoku/>
        <w:wordWrap/>
        <w:overflowPunct/>
        <w:topLinePunct w:val="0"/>
        <w:autoSpaceDE/>
        <w:autoSpaceDN/>
        <w:bidi w:val="0"/>
        <w:adjustRightInd/>
        <w:snapToGrid/>
        <w:spacing w:line="540" w:lineRule="exact"/>
        <w:ind w:firstLine="3520" w:firstLineChars="1100"/>
        <w:jc w:val="both"/>
        <w:textAlignment w:val="auto"/>
        <w:rPr>
          <w:rFonts w:hint="eastAsia" w:ascii="宋体" w:hAnsi="宋体" w:eastAsia="方正仿宋简体" w:cs="方正仿宋简体"/>
          <w:b w:val="0"/>
          <w:i w:val="0"/>
          <w:caps w:val="0"/>
          <w:color w:val="auto"/>
          <w:spacing w:val="0"/>
          <w:w w:val="100"/>
          <w:kern w:val="2"/>
          <w:sz w:val="32"/>
          <w:szCs w:val="32"/>
          <w:highlight w:val="none"/>
          <w:lang w:val="en-US" w:eastAsia="zh-CN" w:bidi="ar-SA"/>
        </w:rPr>
      </w:pPr>
      <w:r>
        <w:rPr>
          <w:rFonts w:hint="eastAsia" w:ascii="宋体" w:hAnsi="宋体" w:eastAsia="方正仿宋简体" w:cs="方正仿宋简体"/>
          <w:b w:val="0"/>
          <w:i w:val="0"/>
          <w:caps w:val="0"/>
          <w:color w:val="auto"/>
          <w:spacing w:val="0"/>
          <w:w w:val="100"/>
          <w:kern w:val="2"/>
          <w:sz w:val="32"/>
          <w:szCs w:val="32"/>
          <w:highlight w:val="none"/>
          <w:lang w:val="en-US" w:eastAsia="zh-CN" w:bidi="ar-SA"/>
        </w:rPr>
        <w:t>文山市人民政府国有资产监督管理局</w:t>
      </w:r>
    </w:p>
    <w:p>
      <w:pPr>
        <w:keepNext w:val="0"/>
        <w:keepLines w:val="0"/>
        <w:pageBreakBefore w:val="0"/>
        <w:widowControl w:val="0"/>
        <w:tabs>
          <w:tab w:val="left" w:pos="8540"/>
          <w:tab w:val="right" w:pos="8929"/>
          <w:tab w:val="left" w:pos="9055"/>
        </w:tabs>
        <w:kinsoku/>
        <w:wordWrap/>
        <w:overflowPunct/>
        <w:topLinePunct w:val="0"/>
        <w:autoSpaceDE/>
        <w:autoSpaceDN/>
        <w:bidi w:val="0"/>
        <w:adjustRightInd/>
        <w:snapToGrid/>
        <w:spacing w:line="540" w:lineRule="exact"/>
        <w:ind w:firstLine="5120" w:firstLineChars="1600"/>
        <w:jc w:val="both"/>
        <w:textAlignment w:val="auto"/>
        <w:rPr>
          <w:rFonts w:ascii="Times New Roman"/>
          <w:sz w:val="28"/>
          <w:szCs w:val="28"/>
        </w:rPr>
      </w:pPr>
      <w:r>
        <w:rPr>
          <w:rFonts w:hint="eastAsia" w:ascii="Times New Roman" w:eastAsia="方正仿宋_GBK"/>
          <w:sz w:val="32"/>
          <w:szCs w:val="32"/>
        </w:rPr>
        <w:t>202</w:t>
      </w:r>
      <w:r>
        <w:rPr>
          <w:rFonts w:hint="eastAsia" w:ascii="Times New Roman" w:eastAsia="方正仿宋_GBK"/>
          <w:sz w:val="32"/>
          <w:szCs w:val="32"/>
          <w:lang w:val="en-US" w:eastAsia="zh-CN"/>
        </w:rPr>
        <w:t>3</w:t>
      </w:r>
      <w:r>
        <w:rPr>
          <w:rFonts w:hint="eastAsia" w:ascii="Times New Roman" w:eastAsia="方正仿宋_GBK"/>
          <w:sz w:val="32"/>
          <w:szCs w:val="32"/>
        </w:rPr>
        <w:t>年</w:t>
      </w:r>
      <w:r>
        <w:rPr>
          <w:rFonts w:hint="eastAsia" w:ascii="Times New Roman" w:eastAsia="方正仿宋_GBK"/>
          <w:sz w:val="32"/>
          <w:szCs w:val="32"/>
          <w:lang w:val="en-US" w:eastAsia="zh-CN"/>
        </w:rPr>
        <w:t>1</w:t>
      </w:r>
      <w:r>
        <w:rPr>
          <w:rFonts w:hint="eastAsia" w:ascii="Times New Roman" w:eastAsia="方正仿宋_GBK"/>
          <w:sz w:val="32"/>
          <w:szCs w:val="32"/>
        </w:rPr>
        <w:t>月</w:t>
      </w:r>
      <w:r>
        <w:rPr>
          <w:rFonts w:hint="eastAsia" w:ascii="Times New Roman" w:eastAsia="方正仿宋_GBK"/>
          <w:sz w:val="32"/>
          <w:szCs w:val="32"/>
          <w:lang w:val="en-US" w:eastAsia="zh-CN"/>
        </w:rPr>
        <w:t>6</w:t>
      </w:r>
      <w:r>
        <w:rPr>
          <w:rFonts w:hint="eastAsia" w:ascii="Times New Roman" w:eastAsia="方正仿宋_GBK"/>
          <w:sz w:val="32"/>
          <w:szCs w:val="32"/>
        </w:rPr>
        <w:t>日</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default"/>
          <w:lang w:val="en-US" w:eastAsia="zh-CN"/>
        </w:rPr>
      </w:pPr>
    </w:p>
    <w:sectPr>
      <w:footerReference r:id="rId5" w:type="default"/>
      <w:pgSz w:w="11906" w:h="16838"/>
      <w:pgMar w:top="2120" w:right="1463" w:bottom="2007" w:left="1576"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3"/>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t xml:space="preserve">— </w:t>
                          </w:r>
                          <w:r>
                            <w:fldChar w:fldCharType="begin"/>
                          </w:r>
                          <w:r>
                            <w:instrText xml:space="preserve"> PAGE  \* MERGEFORMAT </w:instrText>
                          </w:r>
                          <w:r>
                            <w:fldChar w:fldCharType="separate"/>
                          </w:r>
                          <w:r>
                            <w:t>2</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3"/>
                    </w:pPr>
                    <w:r>
                      <w:t xml:space="preserve">— </w:t>
                    </w:r>
                    <w:r>
                      <w:fldChar w:fldCharType="begin"/>
                    </w:r>
                    <w:r>
                      <w:instrText xml:space="preserve"> PAGE  \* MERGEFORMAT </w:instrText>
                    </w:r>
                    <w:r>
                      <w:fldChar w:fldCharType="separate"/>
                    </w:r>
                    <w:r>
                      <w:t>2</w:t>
                    </w:r>
                    <w:r>
                      <w:fldChar w:fldCharType="end"/>
                    </w:r>
                    <w:r>
                      <w:t xml:space="preserve"> —</w:t>
                    </w: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default" w:eastAsia="宋体"/>
                              <w:lang w:val="en-US"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3"/>
                      <w:rPr>
                        <w:rFonts w:hint="default" w:eastAsia="宋体"/>
                        <w:lang w:val="en-US" w:eastAsia="zh-CN"/>
                      </w:rP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t xml:space="preserve">— </w:t>
                          </w:r>
                          <w:r>
                            <w:fldChar w:fldCharType="begin"/>
                          </w:r>
                          <w:r>
                            <w:instrText xml:space="preserve"> PAGE  \* MERGEFORMAT </w:instrText>
                          </w:r>
                          <w:r>
                            <w:fldChar w:fldCharType="separate"/>
                          </w:r>
                          <w:r>
                            <w:t>3</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3"/>
                    </w:pPr>
                    <w:r>
                      <w:t xml:space="preserve">— </w:t>
                    </w:r>
                    <w:r>
                      <w:fldChar w:fldCharType="begin"/>
                    </w:r>
                    <w:r>
                      <w:instrText xml:space="preserve"> PAGE  \* MERGEFORMAT </w:instrText>
                    </w:r>
                    <w:r>
                      <w:fldChar w:fldCharType="separate"/>
                    </w:r>
                    <w:r>
                      <w:t>3</w:t>
                    </w:r>
                    <w:r>
                      <w:fldChar w:fldCharType="end"/>
                    </w:r>
                    <w: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362B23"/>
    <w:multiLevelType w:val="singleLevel"/>
    <w:tmpl w:val="84362B23"/>
    <w:lvl w:ilvl="0" w:tentative="0">
      <w:start w:val="4"/>
      <w:numFmt w:val="chineseCounting"/>
      <w:suff w:val="nothing"/>
      <w:lvlText w:val="%1、"/>
      <w:lvlJc w:val="left"/>
      <w:rPr>
        <w:rFonts w:hint="eastAsia"/>
      </w:rPr>
    </w:lvl>
  </w:abstractNum>
  <w:abstractNum w:abstractNumId="1">
    <w:nsid w:val="2EBB65F8"/>
    <w:multiLevelType w:val="singleLevel"/>
    <w:tmpl w:val="2EBB65F8"/>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M4ZDUzNDk1NmMxZDNmNWEzMDdhMzVhNzU5NzJmNDEifQ=="/>
  </w:docVars>
  <w:rsids>
    <w:rsidRoot w:val="0E793185"/>
    <w:rsid w:val="000B0CE8"/>
    <w:rsid w:val="00416C60"/>
    <w:rsid w:val="007613F1"/>
    <w:rsid w:val="00897F89"/>
    <w:rsid w:val="00AF2405"/>
    <w:rsid w:val="00B66EFD"/>
    <w:rsid w:val="00C9735B"/>
    <w:rsid w:val="00E15AEF"/>
    <w:rsid w:val="00E34E78"/>
    <w:rsid w:val="00E438E2"/>
    <w:rsid w:val="01032EED"/>
    <w:rsid w:val="012E0F24"/>
    <w:rsid w:val="01BF16F2"/>
    <w:rsid w:val="01F003BA"/>
    <w:rsid w:val="0217035D"/>
    <w:rsid w:val="022F1D4C"/>
    <w:rsid w:val="023414F0"/>
    <w:rsid w:val="02483271"/>
    <w:rsid w:val="02542BEE"/>
    <w:rsid w:val="02766FB8"/>
    <w:rsid w:val="0277076C"/>
    <w:rsid w:val="029C0600"/>
    <w:rsid w:val="03566C74"/>
    <w:rsid w:val="036F2C81"/>
    <w:rsid w:val="03C33C14"/>
    <w:rsid w:val="03DE54C3"/>
    <w:rsid w:val="03E20C3E"/>
    <w:rsid w:val="03F03CAA"/>
    <w:rsid w:val="03F84476"/>
    <w:rsid w:val="04050B79"/>
    <w:rsid w:val="04156421"/>
    <w:rsid w:val="042F5390"/>
    <w:rsid w:val="045B364E"/>
    <w:rsid w:val="045E47FC"/>
    <w:rsid w:val="045F6A7A"/>
    <w:rsid w:val="04606BA3"/>
    <w:rsid w:val="04611E51"/>
    <w:rsid w:val="04616B8C"/>
    <w:rsid w:val="047B7D5B"/>
    <w:rsid w:val="048900BC"/>
    <w:rsid w:val="04BB4C90"/>
    <w:rsid w:val="04DF4008"/>
    <w:rsid w:val="04E12957"/>
    <w:rsid w:val="04E9402D"/>
    <w:rsid w:val="0512683C"/>
    <w:rsid w:val="052D5D18"/>
    <w:rsid w:val="053E2911"/>
    <w:rsid w:val="05636992"/>
    <w:rsid w:val="05637C86"/>
    <w:rsid w:val="0573715E"/>
    <w:rsid w:val="057F11CB"/>
    <w:rsid w:val="058D753B"/>
    <w:rsid w:val="05FC57AF"/>
    <w:rsid w:val="0608717F"/>
    <w:rsid w:val="060C0BBE"/>
    <w:rsid w:val="06412CB1"/>
    <w:rsid w:val="06436CF9"/>
    <w:rsid w:val="066C11A1"/>
    <w:rsid w:val="066E2B7A"/>
    <w:rsid w:val="066F4D42"/>
    <w:rsid w:val="067502DA"/>
    <w:rsid w:val="06957E21"/>
    <w:rsid w:val="06B515CE"/>
    <w:rsid w:val="06CB71E6"/>
    <w:rsid w:val="06D93BC8"/>
    <w:rsid w:val="071254DA"/>
    <w:rsid w:val="071841B2"/>
    <w:rsid w:val="0727512D"/>
    <w:rsid w:val="075A602F"/>
    <w:rsid w:val="07873ABD"/>
    <w:rsid w:val="078B28D8"/>
    <w:rsid w:val="07AB549F"/>
    <w:rsid w:val="07AD15A2"/>
    <w:rsid w:val="07B64AF2"/>
    <w:rsid w:val="07B8382B"/>
    <w:rsid w:val="07BB5E8B"/>
    <w:rsid w:val="07BF285E"/>
    <w:rsid w:val="07C25B6F"/>
    <w:rsid w:val="07F5188F"/>
    <w:rsid w:val="080F4F99"/>
    <w:rsid w:val="081759A0"/>
    <w:rsid w:val="08216708"/>
    <w:rsid w:val="08411A92"/>
    <w:rsid w:val="084D5BF9"/>
    <w:rsid w:val="08653BBD"/>
    <w:rsid w:val="08A36D6C"/>
    <w:rsid w:val="08C90B85"/>
    <w:rsid w:val="08D0608C"/>
    <w:rsid w:val="08D449B9"/>
    <w:rsid w:val="096935E6"/>
    <w:rsid w:val="097A5D4C"/>
    <w:rsid w:val="0995515B"/>
    <w:rsid w:val="09BF728C"/>
    <w:rsid w:val="0A060DF5"/>
    <w:rsid w:val="0A0623B0"/>
    <w:rsid w:val="0A0B455C"/>
    <w:rsid w:val="0A131B1C"/>
    <w:rsid w:val="0A167838"/>
    <w:rsid w:val="0A617206"/>
    <w:rsid w:val="0A6925B3"/>
    <w:rsid w:val="0A6C4209"/>
    <w:rsid w:val="0A6E27EA"/>
    <w:rsid w:val="0AB45739"/>
    <w:rsid w:val="0ABA66A0"/>
    <w:rsid w:val="0AC8234F"/>
    <w:rsid w:val="0AFD726E"/>
    <w:rsid w:val="0B010DB4"/>
    <w:rsid w:val="0B143B43"/>
    <w:rsid w:val="0B2A1EFB"/>
    <w:rsid w:val="0B2A3C70"/>
    <w:rsid w:val="0B2E1E88"/>
    <w:rsid w:val="0B725885"/>
    <w:rsid w:val="0B7409BE"/>
    <w:rsid w:val="0B961776"/>
    <w:rsid w:val="0B9E0D2E"/>
    <w:rsid w:val="0BA65637"/>
    <w:rsid w:val="0BD465C2"/>
    <w:rsid w:val="0BF35A97"/>
    <w:rsid w:val="0BF54DE7"/>
    <w:rsid w:val="0C0507B4"/>
    <w:rsid w:val="0C06594B"/>
    <w:rsid w:val="0C7E0A15"/>
    <w:rsid w:val="0C942060"/>
    <w:rsid w:val="0CB2375A"/>
    <w:rsid w:val="0CC401F2"/>
    <w:rsid w:val="0CF35882"/>
    <w:rsid w:val="0CF9441B"/>
    <w:rsid w:val="0D076CAB"/>
    <w:rsid w:val="0D0F58C6"/>
    <w:rsid w:val="0D52695C"/>
    <w:rsid w:val="0D815B44"/>
    <w:rsid w:val="0DAE5B21"/>
    <w:rsid w:val="0DF27DF0"/>
    <w:rsid w:val="0E0E7F7D"/>
    <w:rsid w:val="0E233627"/>
    <w:rsid w:val="0E2F62C3"/>
    <w:rsid w:val="0E3C4C56"/>
    <w:rsid w:val="0E3D6A83"/>
    <w:rsid w:val="0E4F0A93"/>
    <w:rsid w:val="0E657A09"/>
    <w:rsid w:val="0E793185"/>
    <w:rsid w:val="0E7C560E"/>
    <w:rsid w:val="0EA17F87"/>
    <w:rsid w:val="0EFA1B7B"/>
    <w:rsid w:val="0F0B38D6"/>
    <w:rsid w:val="0F650AEC"/>
    <w:rsid w:val="0FA04EA8"/>
    <w:rsid w:val="0FA50808"/>
    <w:rsid w:val="0FC9503D"/>
    <w:rsid w:val="0FE32595"/>
    <w:rsid w:val="0FE631B8"/>
    <w:rsid w:val="0FEE30B8"/>
    <w:rsid w:val="0FFB5778"/>
    <w:rsid w:val="1010611B"/>
    <w:rsid w:val="101C5E8D"/>
    <w:rsid w:val="10283C17"/>
    <w:rsid w:val="10677C78"/>
    <w:rsid w:val="10797237"/>
    <w:rsid w:val="109E50D0"/>
    <w:rsid w:val="10D13A6C"/>
    <w:rsid w:val="10FD5111"/>
    <w:rsid w:val="11163DC2"/>
    <w:rsid w:val="112B2718"/>
    <w:rsid w:val="11301349"/>
    <w:rsid w:val="114A2651"/>
    <w:rsid w:val="114C04C5"/>
    <w:rsid w:val="114E60AD"/>
    <w:rsid w:val="11A04699"/>
    <w:rsid w:val="11C55D4E"/>
    <w:rsid w:val="11F76396"/>
    <w:rsid w:val="12224394"/>
    <w:rsid w:val="12280A78"/>
    <w:rsid w:val="123F5FB9"/>
    <w:rsid w:val="125F2ACC"/>
    <w:rsid w:val="128C6D86"/>
    <w:rsid w:val="129E7F4A"/>
    <w:rsid w:val="12C115BE"/>
    <w:rsid w:val="1300150B"/>
    <w:rsid w:val="13113BED"/>
    <w:rsid w:val="132C359C"/>
    <w:rsid w:val="132F0A7A"/>
    <w:rsid w:val="134F67EC"/>
    <w:rsid w:val="13626061"/>
    <w:rsid w:val="13825327"/>
    <w:rsid w:val="13AE712B"/>
    <w:rsid w:val="13B36FFC"/>
    <w:rsid w:val="13BD13C2"/>
    <w:rsid w:val="13EA012F"/>
    <w:rsid w:val="13F9110B"/>
    <w:rsid w:val="141679DF"/>
    <w:rsid w:val="144D3842"/>
    <w:rsid w:val="145F699A"/>
    <w:rsid w:val="14EE79A0"/>
    <w:rsid w:val="14F1448D"/>
    <w:rsid w:val="14F5501B"/>
    <w:rsid w:val="15297AAD"/>
    <w:rsid w:val="156719EA"/>
    <w:rsid w:val="1597027B"/>
    <w:rsid w:val="15B56230"/>
    <w:rsid w:val="15BD6FA7"/>
    <w:rsid w:val="15C01C45"/>
    <w:rsid w:val="15E05F5F"/>
    <w:rsid w:val="15E1249F"/>
    <w:rsid w:val="15F56CBF"/>
    <w:rsid w:val="15F75032"/>
    <w:rsid w:val="16214560"/>
    <w:rsid w:val="166C4FDB"/>
    <w:rsid w:val="169162D2"/>
    <w:rsid w:val="16956CC3"/>
    <w:rsid w:val="16977638"/>
    <w:rsid w:val="16B9475C"/>
    <w:rsid w:val="17241CEE"/>
    <w:rsid w:val="17243673"/>
    <w:rsid w:val="173C245A"/>
    <w:rsid w:val="17447D8A"/>
    <w:rsid w:val="17813A14"/>
    <w:rsid w:val="178C493A"/>
    <w:rsid w:val="179F4415"/>
    <w:rsid w:val="17E856CD"/>
    <w:rsid w:val="1843375A"/>
    <w:rsid w:val="184A0654"/>
    <w:rsid w:val="18765890"/>
    <w:rsid w:val="187A58DB"/>
    <w:rsid w:val="18AA1315"/>
    <w:rsid w:val="190F4312"/>
    <w:rsid w:val="19121285"/>
    <w:rsid w:val="19176CC1"/>
    <w:rsid w:val="191B3598"/>
    <w:rsid w:val="198741B2"/>
    <w:rsid w:val="19A16D02"/>
    <w:rsid w:val="19A64358"/>
    <w:rsid w:val="19C14E17"/>
    <w:rsid w:val="19DC0F36"/>
    <w:rsid w:val="19EB6A7B"/>
    <w:rsid w:val="19F879AF"/>
    <w:rsid w:val="1A0F3300"/>
    <w:rsid w:val="1A204676"/>
    <w:rsid w:val="1A5548E8"/>
    <w:rsid w:val="1A8C3CF7"/>
    <w:rsid w:val="1A94682F"/>
    <w:rsid w:val="1ABB711D"/>
    <w:rsid w:val="1B484549"/>
    <w:rsid w:val="1B7A42F5"/>
    <w:rsid w:val="1BD62B20"/>
    <w:rsid w:val="1BED5532"/>
    <w:rsid w:val="1BF17AA2"/>
    <w:rsid w:val="1BF55E09"/>
    <w:rsid w:val="1C286535"/>
    <w:rsid w:val="1C466265"/>
    <w:rsid w:val="1C4D74EB"/>
    <w:rsid w:val="1C4E0ABD"/>
    <w:rsid w:val="1C836CBF"/>
    <w:rsid w:val="1CA45A48"/>
    <w:rsid w:val="1CB22A2A"/>
    <w:rsid w:val="1CDE345E"/>
    <w:rsid w:val="1CF2541D"/>
    <w:rsid w:val="1D0F21B5"/>
    <w:rsid w:val="1D9B2C05"/>
    <w:rsid w:val="1DB0147E"/>
    <w:rsid w:val="1DC82DF4"/>
    <w:rsid w:val="1DCF7DD7"/>
    <w:rsid w:val="1DD57AA5"/>
    <w:rsid w:val="1E150EAB"/>
    <w:rsid w:val="1E1A47FD"/>
    <w:rsid w:val="1E223793"/>
    <w:rsid w:val="1E232A48"/>
    <w:rsid w:val="1E577A41"/>
    <w:rsid w:val="1E6A47CE"/>
    <w:rsid w:val="1E7A03F3"/>
    <w:rsid w:val="1E81225B"/>
    <w:rsid w:val="1E902E3D"/>
    <w:rsid w:val="1E9503AB"/>
    <w:rsid w:val="1EAC1690"/>
    <w:rsid w:val="1EE13ECC"/>
    <w:rsid w:val="1EEA1CCA"/>
    <w:rsid w:val="1EEF71EF"/>
    <w:rsid w:val="1F0A529C"/>
    <w:rsid w:val="1F49436B"/>
    <w:rsid w:val="1F544CE3"/>
    <w:rsid w:val="1F5A1CBC"/>
    <w:rsid w:val="1F782A6A"/>
    <w:rsid w:val="1F8B4560"/>
    <w:rsid w:val="1F967EFC"/>
    <w:rsid w:val="1F987261"/>
    <w:rsid w:val="1FA40191"/>
    <w:rsid w:val="1FA803B1"/>
    <w:rsid w:val="1FB236A7"/>
    <w:rsid w:val="1FCF6E48"/>
    <w:rsid w:val="1FDD5280"/>
    <w:rsid w:val="1FF60C51"/>
    <w:rsid w:val="200472C0"/>
    <w:rsid w:val="20193EDD"/>
    <w:rsid w:val="201D18D8"/>
    <w:rsid w:val="20492C94"/>
    <w:rsid w:val="20571EF2"/>
    <w:rsid w:val="20633463"/>
    <w:rsid w:val="20661B96"/>
    <w:rsid w:val="20A068B2"/>
    <w:rsid w:val="20B00C48"/>
    <w:rsid w:val="20B83876"/>
    <w:rsid w:val="20CC7CA9"/>
    <w:rsid w:val="20CD5E42"/>
    <w:rsid w:val="20D141E6"/>
    <w:rsid w:val="210E58AE"/>
    <w:rsid w:val="211421B8"/>
    <w:rsid w:val="219E5B5C"/>
    <w:rsid w:val="21E75703"/>
    <w:rsid w:val="21FC42B7"/>
    <w:rsid w:val="22237AB9"/>
    <w:rsid w:val="2232560A"/>
    <w:rsid w:val="22340B17"/>
    <w:rsid w:val="225F2978"/>
    <w:rsid w:val="22874698"/>
    <w:rsid w:val="229444E4"/>
    <w:rsid w:val="22AA25DF"/>
    <w:rsid w:val="22D5077D"/>
    <w:rsid w:val="22E5400C"/>
    <w:rsid w:val="23486865"/>
    <w:rsid w:val="239B0313"/>
    <w:rsid w:val="23A10795"/>
    <w:rsid w:val="23B977C5"/>
    <w:rsid w:val="23C32FA3"/>
    <w:rsid w:val="23C72B92"/>
    <w:rsid w:val="23CC7D14"/>
    <w:rsid w:val="23D86B69"/>
    <w:rsid w:val="23FA7C8D"/>
    <w:rsid w:val="2446086D"/>
    <w:rsid w:val="24632048"/>
    <w:rsid w:val="24734616"/>
    <w:rsid w:val="24805A0B"/>
    <w:rsid w:val="24D15E8C"/>
    <w:rsid w:val="24EA21EA"/>
    <w:rsid w:val="250E44D1"/>
    <w:rsid w:val="251A72BA"/>
    <w:rsid w:val="2586132A"/>
    <w:rsid w:val="258F3520"/>
    <w:rsid w:val="25C02714"/>
    <w:rsid w:val="25C66CD9"/>
    <w:rsid w:val="25CE02EF"/>
    <w:rsid w:val="25EB3B16"/>
    <w:rsid w:val="25F85E32"/>
    <w:rsid w:val="25F94C35"/>
    <w:rsid w:val="25FB5A62"/>
    <w:rsid w:val="26096018"/>
    <w:rsid w:val="266C7CC9"/>
    <w:rsid w:val="266D4883"/>
    <w:rsid w:val="26831F46"/>
    <w:rsid w:val="2688333C"/>
    <w:rsid w:val="2696591C"/>
    <w:rsid w:val="26BD77E0"/>
    <w:rsid w:val="26CC1344"/>
    <w:rsid w:val="26DD49EF"/>
    <w:rsid w:val="26E056AA"/>
    <w:rsid w:val="27081F2B"/>
    <w:rsid w:val="2748099B"/>
    <w:rsid w:val="27644D96"/>
    <w:rsid w:val="276E7A04"/>
    <w:rsid w:val="27782372"/>
    <w:rsid w:val="277D2EB3"/>
    <w:rsid w:val="27992D05"/>
    <w:rsid w:val="28263BD5"/>
    <w:rsid w:val="282A4A6D"/>
    <w:rsid w:val="285046DE"/>
    <w:rsid w:val="28664204"/>
    <w:rsid w:val="288200CA"/>
    <w:rsid w:val="28967AA6"/>
    <w:rsid w:val="28CD6577"/>
    <w:rsid w:val="28D13C3C"/>
    <w:rsid w:val="28D56040"/>
    <w:rsid w:val="28F15F91"/>
    <w:rsid w:val="28FD79C7"/>
    <w:rsid w:val="292175C0"/>
    <w:rsid w:val="29293361"/>
    <w:rsid w:val="295052FA"/>
    <w:rsid w:val="29600CF3"/>
    <w:rsid w:val="298F73FB"/>
    <w:rsid w:val="2994698E"/>
    <w:rsid w:val="29A21A12"/>
    <w:rsid w:val="29AC2A12"/>
    <w:rsid w:val="29B50DC3"/>
    <w:rsid w:val="29C45B5B"/>
    <w:rsid w:val="2A4A1CB8"/>
    <w:rsid w:val="2A6B5202"/>
    <w:rsid w:val="2A6D1687"/>
    <w:rsid w:val="2A8C5D71"/>
    <w:rsid w:val="2AC12618"/>
    <w:rsid w:val="2AE45EF1"/>
    <w:rsid w:val="2AEC0780"/>
    <w:rsid w:val="2AFC1671"/>
    <w:rsid w:val="2B08248C"/>
    <w:rsid w:val="2B0C45E4"/>
    <w:rsid w:val="2B5E699C"/>
    <w:rsid w:val="2B64651E"/>
    <w:rsid w:val="2B944492"/>
    <w:rsid w:val="2B9E2CC1"/>
    <w:rsid w:val="2BA06DA2"/>
    <w:rsid w:val="2BB201CF"/>
    <w:rsid w:val="2BC06C61"/>
    <w:rsid w:val="2BF927F9"/>
    <w:rsid w:val="2BF9702B"/>
    <w:rsid w:val="2C467136"/>
    <w:rsid w:val="2C4C7745"/>
    <w:rsid w:val="2C597283"/>
    <w:rsid w:val="2C5A459B"/>
    <w:rsid w:val="2CD47178"/>
    <w:rsid w:val="2CDC1670"/>
    <w:rsid w:val="2CFC35FF"/>
    <w:rsid w:val="2D0F4D46"/>
    <w:rsid w:val="2D1350F4"/>
    <w:rsid w:val="2D254016"/>
    <w:rsid w:val="2D5479D0"/>
    <w:rsid w:val="2D787CE6"/>
    <w:rsid w:val="2D845EC6"/>
    <w:rsid w:val="2DB0758A"/>
    <w:rsid w:val="2DBC7D6B"/>
    <w:rsid w:val="2DF63113"/>
    <w:rsid w:val="2E010227"/>
    <w:rsid w:val="2E396091"/>
    <w:rsid w:val="2E6D1621"/>
    <w:rsid w:val="2E922358"/>
    <w:rsid w:val="2EA1034B"/>
    <w:rsid w:val="2EB27579"/>
    <w:rsid w:val="2ECA0268"/>
    <w:rsid w:val="2EEB624A"/>
    <w:rsid w:val="2F1F702A"/>
    <w:rsid w:val="2F212FB1"/>
    <w:rsid w:val="2F2608D4"/>
    <w:rsid w:val="2F392E05"/>
    <w:rsid w:val="2F3C6C0B"/>
    <w:rsid w:val="2F6173B5"/>
    <w:rsid w:val="2F6F540E"/>
    <w:rsid w:val="2F733C58"/>
    <w:rsid w:val="2FA90AB0"/>
    <w:rsid w:val="2FAE7581"/>
    <w:rsid w:val="2FD24C52"/>
    <w:rsid w:val="2FD551FC"/>
    <w:rsid w:val="2FE04E63"/>
    <w:rsid w:val="2FE66BCC"/>
    <w:rsid w:val="30107194"/>
    <w:rsid w:val="3024272C"/>
    <w:rsid w:val="303B4063"/>
    <w:rsid w:val="30430FBA"/>
    <w:rsid w:val="30435BC4"/>
    <w:rsid w:val="30452744"/>
    <w:rsid w:val="30886491"/>
    <w:rsid w:val="30B04479"/>
    <w:rsid w:val="30DB36D9"/>
    <w:rsid w:val="312C2EFD"/>
    <w:rsid w:val="3153184C"/>
    <w:rsid w:val="315A1419"/>
    <w:rsid w:val="316C1A31"/>
    <w:rsid w:val="316D693B"/>
    <w:rsid w:val="31A22340"/>
    <w:rsid w:val="31C0585D"/>
    <w:rsid w:val="31E0468E"/>
    <w:rsid w:val="31E32401"/>
    <w:rsid w:val="322713A7"/>
    <w:rsid w:val="32390602"/>
    <w:rsid w:val="32512739"/>
    <w:rsid w:val="32664E53"/>
    <w:rsid w:val="3267528B"/>
    <w:rsid w:val="32706011"/>
    <w:rsid w:val="32756071"/>
    <w:rsid w:val="32783CD0"/>
    <w:rsid w:val="32970B15"/>
    <w:rsid w:val="329E5A7E"/>
    <w:rsid w:val="32BC7F53"/>
    <w:rsid w:val="32C6312C"/>
    <w:rsid w:val="32F24065"/>
    <w:rsid w:val="32F86849"/>
    <w:rsid w:val="331426FA"/>
    <w:rsid w:val="33167FA9"/>
    <w:rsid w:val="331A4194"/>
    <w:rsid w:val="33231563"/>
    <w:rsid w:val="33464B4F"/>
    <w:rsid w:val="33997136"/>
    <w:rsid w:val="339E2D66"/>
    <w:rsid w:val="33A35084"/>
    <w:rsid w:val="33C86843"/>
    <w:rsid w:val="33D249A4"/>
    <w:rsid w:val="34056525"/>
    <w:rsid w:val="340C4656"/>
    <w:rsid w:val="341E0283"/>
    <w:rsid w:val="34317684"/>
    <w:rsid w:val="343D0C8C"/>
    <w:rsid w:val="34563ED9"/>
    <w:rsid w:val="34E26272"/>
    <w:rsid w:val="352A6982"/>
    <w:rsid w:val="352F3381"/>
    <w:rsid w:val="353737CB"/>
    <w:rsid w:val="354F787B"/>
    <w:rsid w:val="35600B54"/>
    <w:rsid w:val="35636394"/>
    <w:rsid w:val="35880E78"/>
    <w:rsid w:val="35E3037E"/>
    <w:rsid w:val="36440ED0"/>
    <w:rsid w:val="3645320D"/>
    <w:rsid w:val="36A901AC"/>
    <w:rsid w:val="36B540F9"/>
    <w:rsid w:val="36B8101A"/>
    <w:rsid w:val="36C52919"/>
    <w:rsid w:val="36DA1A22"/>
    <w:rsid w:val="36FE7155"/>
    <w:rsid w:val="36FF7C32"/>
    <w:rsid w:val="37296E4C"/>
    <w:rsid w:val="374A0BDB"/>
    <w:rsid w:val="375D3206"/>
    <w:rsid w:val="37623991"/>
    <w:rsid w:val="376328FF"/>
    <w:rsid w:val="37714D00"/>
    <w:rsid w:val="37817DDF"/>
    <w:rsid w:val="378E6676"/>
    <w:rsid w:val="37985D69"/>
    <w:rsid w:val="37B800F9"/>
    <w:rsid w:val="37CA0AAD"/>
    <w:rsid w:val="37F02140"/>
    <w:rsid w:val="37F11E23"/>
    <w:rsid w:val="37F95B95"/>
    <w:rsid w:val="380A0799"/>
    <w:rsid w:val="381F0715"/>
    <w:rsid w:val="38431AC5"/>
    <w:rsid w:val="384A6357"/>
    <w:rsid w:val="38683A39"/>
    <w:rsid w:val="387C1F41"/>
    <w:rsid w:val="38935987"/>
    <w:rsid w:val="3894597F"/>
    <w:rsid w:val="38A33983"/>
    <w:rsid w:val="38AF5832"/>
    <w:rsid w:val="38BC6EE7"/>
    <w:rsid w:val="38C34791"/>
    <w:rsid w:val="38E26DDD"/>
    <w:rsid w:val="38ED3BD1"/>
    <w:rsid w:val="38F94302"/>
    <w:rsid w:val="38FB6F00"/>
    <w:rsid w:val="3906099F"/>
    <w:rsid w:val="39092436"/>
    <w:rsid w:val="390B63B8"/>
    <w:rsid w:val="3923316E"/>
    <w:rsid w:val="392557AD"/>
    <w:rsid w:val="39342039"/>
    <w:rsid w:val="393643D3"/>
    <w:rsid w:val="39437C10"/>
    <w:rsid w:val="394657E9"/>
    <w:rsid w:val="3982149F"/>
    <w:rsid w:val="39996B69"/>
    <w:rsid w:val="399A47A7"/>
    <w:rsid w:val="39AF201C"/>
    <w:rsid w:val="39D72385"/>
    <w:rsid w:val="3A102CBF"/>
    <w:rsid w:val="3A15061E"/>
    <w:rsid w:val="3A27256F"/>
    <w:rsid w:val="3A296A3B"/>
    <w:rsid w:val="3A525D59"/>
    <w:rsid w:val="3A564ED6"/>
    <w:rsid w:val="3A575893"/>
    <w:rsid w:val="3A6A3129"/>
    <w:rsid w:val="3A763739"/>
    <w:rsid w:val="3A900BC1"/>
    <w:rsid w:val="3A940350"/>
    <w:rsid w:val="3AA3650F"/>
    <w:rsid w:val="3AB04C72"/>
    <w:rsid w:val="3AC74056"/>
    <w:rsid w:val="3AFA1930"/>
    <w:rsid w:val="3B047AA1"/>
    <w:rsid w:val="3B07535A"/>
    <w:rsid w:val="3B092A3F"/>
    <w:rsid w:val="3B287090"/>
    <w:rsid w:val="3B56710A"/>
    <w:rsid w:val="3B5C5727"/>
    <w:rsid w:val="3B7922BB"/>
    <w:rsid w:val="3B951AE7"/>
    <w:rsid w:val="3B9667D6"/>
    <w:rsid w:val="3BA94607"/>
    <w:rsid w:val="3BB73212"/>
    <w:rsid w:val="3C140396"/>
    <w:rsid w:val="3C151CF3"/>
    <w:rsid w:val="3C184115"/>
    <w:rsid w:val="3C23076D"/>
    <w:rsid w:val="3C337D4F"/>
    <w:rsid w:val="3C5D1809"/>
    <w:rsid w:val="3C942162"/>
    <w:rsid w:val="3CA07A40"/>
    <w:rsid w:val="3CD36825"/>
    <w:rsid w:val="3D4666EB"/>
    <w:rsid w:val="3D4B2E1C"/>
    <w:rsid w:val="3D6563A5"/>
    <w:rsid w:val="3DA16D4E"/>
    <w:rsid w:val="3DA76F18"/>
    <w:rsid w:val="3DD74591"/>
    <w:rsid w:val="3DDB5CDD"/>
    <w:rsid w:val="3E140D32"/>
    <w:rsid w:val="3E23070F"/>
    <w:rsid w:val="3E254FAF"/>
    <w:rsid w:val="3E2A3100"/>
    <w:rsid w:val="3E2B7E63"/>
    <w:rsid w:val="3E5B1A4D"/>
    <w:rsid w:val="3E8C7357"/>
    <w:rsid w:val="3E9A7599"/>
    <w:rsid w:val="3EBD51A6"/>
    <w:rsid w:val="3EBE302B"/>
    <w:rsid w:val="3EC45DF2"/>
    <w:rsid w:val="3ED75FC5"/>
    <w:rsid w:val="3EF825A5"/>
    <w:rsid w:val="3F04620B"/>
    <w:rsid w:val="3F097445"/>
    <w:rsid w:val="3F81442C"/>
    <w:rsid w:val="3FAB3933"/>
    <w:rsid w:val="3FC16BEF"/>
    <w:rsid w:val="3FED4A6F"/>
    <w:rsid w:val="3FFA23D1"/>
    <w:rsid w:val="4007536A"/>
    <w:rsid w:val="401A44FD"/>
    <w:rsid w:val="402917CF"/>
    <w:rsid w:val="404E0BD4"/>
    <w:rsid w:val="409902F6"/>
    <w:rsid w:val="40D066A8"/>
    <w:rsid w:val="40E514D2"/>
    <w:rsid w:val="410A1690"/>
    <w:rsid w:val="410D672F"/>
    <w:rsid w:val="415A5EC6"/>
    <w:rsid w:val="41E60F3E"/>
    <w:rsid w:val="41E77953"/>
    <w:rsid w:val="421B61BB"/>
    <w:rsid w:val="421E65EC"/>
    <w:rsid w:val="42231318"/>
    <w:rsid w:val="4229144B"/>
    <w:rsid w:val="42584FB3"/>
    <w:rsid w:val="426609CE"/>
    <w:rsid w:val="426D0DF4"/>
    <w:rsid w:val="426E074B"/>
    <w:rsid w:val="427A3A48"/>
    <w:rsid w:val="42E54022"/>
    <w:rsid w:val="42E64DEF"/>
    <w:rsid w:val="42F3590C"/>
    <w:rsid w:val="43017E3F"/>
    <w:rsid w:val="43545CF2"/>
    <w:rsid w:val="43706113"/>
    <w:rsid w:val="43965660"/>
    <w:rsid w:val="43DC178D"/>
    <w:rsid w:val="43FF0FC6"/>
    <w:rsid w:val="440174FF"/>
    <w:rsid w:val="441861AF"/>
    <w:rsid w:val="441954B7"/>
    <w:rsid w:val="44291953"/>
    <w:rsid w:val="445D0C25"/>
    <w:rsid w:val="448166E1"/>
    <w:rsid w:val="449A4A2F"/>
    <w:rsid w:val="44A25CE1"/>
    <w:rsid w:val="44C465F3"/>
    <w:rsid w:val="44C858AE"/>
    <w:rsid w:val="44F43BF8"/>
    <w:rsid w:val="45202322"/>
    <w:rsid w:val="4524284D"/>
    <w:rsid w:val="45251925"/>
    <w:rsid w:val="452B456B"/>
    <w:rsid w:val="45310615"/>
    <w:rsid w:val="454B7A1A"/>
    <w:rsid w:val="45743BF1"/>
    <w:rsid w:val="4574724B"/>
    <w:rsid w:val="45831EF4"/>
    <w:rsid w:val="458D0525"/>
    <w:rsid w:val="45DC3910"/>
    <w:rsid w:val="46183EF4"/>
    <w:rsid w:val="46235AC2"/>
    <w:rsid w:val="462719D8"/>
    <w:rsid w:val="46292825"/>
    <w:rsid w:val="465C404D"/>
    <w:rsid w:val="46697ACE"/>
    <w:rsid w:val="467F20F9"/>
    <w:rsid w:val="468C53F3"/>
    <w:rsid w:val="4696687F"/>
    <w:rsid w:val="47071FC2"/>
    <w:rsid w:val="471202E9"/>
    <w:rsid w:val="471E44C7"/>
    <w:rsid w:val="473A38EF"/>
    <w:rsid w:val="475F179A"/>
    <w:rsid w:val="47664ACD"/>
    <w:rsid w:val="478F025B"/>
    <w:rsid w:val="47B813B4"/>
    <w:rsid w:val="47F1060A"/>
    <w:rsid w:val="48050EE9"/>
    <w:rsid w:val="48113290"/>
    <w:rsid w:val="481A1D4D"/>
    <w:rsid w:val="4839393B"/>
    <w:rsid w:val="483D09C6"/>
    <w:rsid w:val="483F088E"/>
    <w:rsid w:val="487D1E7F"/>
    <w:rsid w:val="489121C8"/>
    <w:rsid w:val="489C4C7D"/>
    <w:rsid w:val="48AE40FF"/>
    <w:rsid w:val="48B016CF"/>
    <w:rsid w:val="48EA2819"/>
    <w:rsid w:val="492C529C"/>
    <w:rsid w:val="495C39C7"/>
    <w:rsid w:val="496021C7"/>
    <w:rsid w:val="49A047EA"/>
    <w:rsid w:val="49C00E0E"/>
    <w:rsid w:val="49D93DAF"/>
    <w:rsid w:val="49FB4028"/>
    <w:rsid w:val="4A183950"/>
    <w:rsid w:val="4A1B0D98"/>
    <w:rsid w:val="4A1E4331"/>
    <w:rsid w:val="4A28391A"/>
    <w:rsid w:val="4A3934BF"/>
    <w:rsid w:val="4A5A7B74"/>
    <w:rsid w:val="4A662EA9"/>
    <w:rsid w:val="4A6D23F1"/>
    <w:rsid w:val="4A7326A1"/>
    <w:rsid w:val="4A993B45"/>
    <w:rsid w:val="4AA240D8"/>
    <w:rsid w:val="4AAF5BAA"/>
    <w:rsid w:val="4AEE22EC"/>
    <w:rsid w:val="4AEE3E1F"/>
    <w:rsid w:val="4AF31684"/>
    <w:rsid w:val="4AF848A9"/>
    <w:rsid w:val="4AFB1ED0"/>
    <w:rsid w:val="4AFD6E82"/>
    <w:rsid w:val="4B0B62E5"/>
    <w:rsid w:val="4B236179"/>
    <w:rsid w:val="4B2C0199"/>
    <w:rsid w:val="4B49186C"/>
    <w:rsid w:val="4B622D23"/>
    <w:rsid w:val="4B7F25DB"/>
    <w:rsid w:val="4B95421D"/>
    <w:rsid w:val="4B9C2E16"/>
    <w:rsid w:val="4BA41BE0"/>
    <w:rsid w:val="4BB26265"/>
    <w:rsid w:val="4BDD36C0"/>
    <w:rsid w:val="4BE85816"/>
    <w:rsid w:val="4C0C565F"/>
    <w:rsid w:val="4C4C7F0E"/>
    <w:rsid w:val="4C4E3CCF"/>
    <w:rsid w:val="4C8D28FC"/>
    <w:rsid w:val="4CA8535A"/>
    <w:rsid w:val="4CB24B05"/>
    <w:rsid w:val="4CBC7A93"/>
    <w:rsid w:val="4CD13052"/>
    <w:rsid w:val="4CD442EF"/>
    <w:rsid w:val="4CD912B1"/>
    <w:rsid w:val="4CDE7AD1"/>
    <w:rsid w:val="4CEA0E6F"/>
    <w:rsid w:val="4D3356C7"/>
    <w:rsid w:val="4D481815"/>
    <w:rsid w:val="4D550962"/>
    <w:rsid w:val="4D5E18B0"/>
    <w:rsid w:val="4D6D387C"/>
    <w:rsid w:val="4D740F36"/>
    <w:rsid w:val="4D8E3331"/>
    <w:rsid w:val="4DA805D8"/>
    <w:rsid w:val="4DB648AD"/>
    <w:rsid w:val="4DBB5CF4"/>
    <w:rsid w:val="4DBE2AF4"/>
    <w:rsid w:val="4DE15242"/>
    <w:rsid w:val="4E2C1910"/>
    <w:rsid w:val="4E576682"/>
    <w:rsid w:val="4E652D87"/>
    <w:rsid w:val="4E7313D5"/>
    <w:rsid w:val="4E8A7978"/>
    <w:rsid w:val="4E945CCD"/>
    <w:rsid w:val="4E9E1D50"/>
    <w:rsid w:val="4EAD1C21"/>
    <w:rsid w:val="4ECA1AC4"/>
    <w:rsid w:val="4F003638"/>
    <w:rsid w:val="4F10243F"/>
    <w:rsid w:val="4F36158A"/>
    <w:rsid w:val="4F4C4768"/>
    <w:rsid w:val="4F641EBC"/>
    <w:rsid w:val="4F653C1E"/>
    <w:rsid w:val="4F8129CE"/>
    <w:rsid w:val="4FD2167A"/>
    <w:rsid w:val="4FE477AC"/>
    <w:rsid w:val="502D2271"/>
    <w:rsid w:val="504A69B7"/>
    <w:rsid w:val="504D156B"/>
    <w:rsid w:val="50617823"/>
    <w:rsid w:val="50921BF3"/>
    <w:rsid w:val="50976AD8"/>
    <w:rsid w:val="50AC2270"/>
    <w:rsid w:val="50AC5EC0"/>
    <w:rsid w:val="50F96A36"/>
    <w:rsid w:val="50FE063D"/>
    <w:rsid w:val="512C1147"/>
    <w:rsid w:val="514B1430"/>
    <w:rsid w:val="51572AA2"/>
    <w:rsid w:val="518B3B8E"/>
    <w:rsid w:val="51B54C6D"/>
    <w:rsid w:val="51D473D4"/>
    <w:rsid w:val="51DB7F7F"/>
    <w:rsid w:val="52190818"/>
    <w:rsid w:val="521942DE"/>
    <w:rsid w:val="521D3FEB"/>
    <w:rsid w:val="524238D4"/>
    <w:rsid w:val="524477B2"/>
    <w:rsid w:val="525C3BCC"/>
    <w:rsid w:val="52621703"/>
    <w:rsid w:val="526A35D1"/>
    <w:rsid w:val="527220EE"/>
    <w:rsid w:val="529C246D"/>
    <w:rsid w:val="52D55270"/>
    <w:rsid w:val="52E272BE"/>
    <w:rsid w:val="52FF63DC"/>
    <w:rsid w:val="531B0F27"/>
    <w:rsid w:val="5348375D"/>
    <w:rsid w:val="53497A57"/>
    <w:rsid w:val="53600644"/>
    <w:rsid w:val="539056BB"/>
    <w:rsid w:val="53C91173"/>
    <w:rsid w:val="53E1479B"/>
    <w:rsid w:val="53E232D7"/>
    <w:rsid w:val="53FF1741"/>
    <w:rsid w:val="54020DEC"/>
    <w:rsid w:val="54350E4C"/>
    <w:rsid w:val="54395418"/>
    <w:rsid w:val="545D21AF"/>
    <w:rsid w:val="54702024"/>
    <w:rsid w:val="54C82CA6"/>
    <w:rsid w:val="54EA33F8"/>
    <w:rsid w:val="54F230C9"/>
    <w:rsid w:val="555B6FFD"/>
    <w:rsid w:val="55706A4F"/>
    <w:rsid w:val="557E0BC6"/>
    <w:rsid w:val="559A2CAE"/>
    <w:rsid w:val="55BB4590"/>
    <w:rsid w:val="55EE5FF2"/>
    <w:rsid w:val="55F16F02"/>
    <w:rsid w:val="55F61EA8"/>
    <w:rsid w:val="562270E6"/>
    <w:rsid w:val="5648391F"/>
    <w:rsid w:val="566E025B"/>
    <w:rsid w:val="56A50CC9"/>
    <w:rsid w:val="56A91C05"/>
    <w:rsid w:val="56B32AB9"/>
    <w:rsid w:val="56C26DE8"/>
    <w:rsid w:val="56CA0BC4"/>
    <w:rsid w:val="56FE35BD"/>
    <w:rsid w:val="57164A1B"/>
    <w:rsid w:val="572330D1"/>
    <w:rsid w:val="572F2960"/>
    <w:rsid w:val="575354B0"/>
    <w:rsid w:val="576E591E"/>
    <w:rsid w:val="57752A77"/>
    <w:rsid w:val="57857015"/>
    <w:rsid w:val="57916880"/>
    <w:rsid w:val="57B91767"/>
    <w:rsid w:val="57BA28E4"/>
    <w:rsid w:val="57D573C0"/>
    <w:rsid w:val="57E75299"/>
    <w:rsid w:val="57E8098B"/>
    <w:rsid w:val="584448F3"/>
    <w:rsid w:val="585831F5"/>
    <w:rsid w:val="58584313"/>
    <w:rsid w:val="588F34B2"/>
    <w:rsid w:val="589E50D5"/>
    <w:rsid w:val="58A23AB9"/>
    <w:rsid w:val="58F57EA0"/>
    <w:rsid w:val="591D2844"/>
    <w:rsid w:val="591E5E03"/>
    <w:rsid w:val="5921293D"/>
    <w:rsid w:val="594F2FEA"/>
    <w:rsid w:val="59673AB3"/>
    <w:rsid w:val="59E300C4"/>
    <w:rsid w:val="59FC0AC8"/>
    <w:rsid w:val="5A002422"/>
    <w:rsid w:val="5A2E1F06"/>
    <w:rsid w:val="5A5013E1"/>
    <w:rsid w:val="5A513E48"/>
    <w:rsid w:val="5A534662"/>
    <w:rsid w:val="5A9F3A98"/>
    <w:rsid w:val="5AB41DD9"/>
    <w:rsid w:val="5ABA1C8E"/>
    <w:rsid w:val="5AC07CCE"/>
    <w:rsid w:val="5ACA6C89"/>
    <w:rsid w:val="5AE17DA1"/>
    <w:rsid w:val="5AF6731B"/>
    <w:rsid w:val="5AFB091A"/>
    <w:rsid w:val="5B262E58"/>
    <w:rsid w:val="5B4C31C1"/>
    <w:rsid w:val="5B7422D3"/>
    <w:rsid w:val="5BAD29DC"/>
    <w:rsid w:val="5BCC1BAC"/>
    <w:rsid w:val="5BE47CFA"/>
    <w:rsid w:val="5BF232AE"/>
    <w:rsid w:val="5C2C2064"/>
    <w:rsid w:val="5CA16B9C"/>
    <w:rsid w:val="5CE6020A"/>
    <w:rsid w:val="5CF807EE"/>
    <w:rsid w:val="5D09127B"/>
    <w:rsid w:val="5D12599E"/>
    <w:rsid w:val="5D195AD0"/>
    <w:rsid w:val="5D3F2E0F"/>
    <w:rsid w:val="5D55284F"/>
    <w:rsid w:val="5D5D0DBC"/>
    <w:rsid w:val="5D654F2E"/>
    <w:rsid w:val="5D68428F"/>
    <w:rsid w:val="5D73375F"/>
    <w:rsid w:val="5D9611CE"/>
    <w:rsid w:val="5DB76017"/>
    <w:rsid w:val="5DBA1066"/>
    <w:rsid w:val="5DBB12D4"/>
    <w:rsid w:val="5E121FDF"/>
    <w:rsid w:val="5E1B26F1"/>
    <w:rsid w:val="5E1F0724"/>
    <w:rsid w:val="5E5D60B8"/>
    <w:rsid w:val="5E5E0ACF"/>
    <w:rsid w:val="5EB83612"/>
    <w:rsid w:val="5ECD3A56"/>
    <w:rsid w:val="5ED7689B"/>
    <w:rsid w:val="5F083BD6"/>
    <w:rsid w:val="5F117AAF"/>
    <w:rsid w:val="5F1B2905"/>
    <w:rsid w:val="5F426936"/>
    <w:rsid w:val="5F967390"/>
    <w:rsid w:val="5FAF75B2"/>
    <w:rsid w:val="5FC65C25"/>
    <w:rsid w:val="5FDA0486"/>
    <w:rsid w:val="5FDC1CCB"/>
    <w:rsid w:val="5FEA6B09"/>
    <w:rsid w:val="602E3E93"/>
    <w:rsid w:val="603149B2"/>
    <w:rsid w:val="603A513F"/>
    <w:rsid w:val="60430DA1"/>
    <w:rsid w:val="604A050D"/>
    <w:rsid w:val="60672839"/>
    <w:rsid w:val="60965CC4"/>
    <w:rsid w:val="60B31078"/>
    <w:rsid w:val="61007CEB"/>
    <w:rsid w:val="61090608"/>
    <w:rsid w:val="613C74B1"/>
    <w:rsid w:val="614632A8"/>
    <w:rsid w:val="614B480A"/>
    <w:rsid w:val="61545D0D"/>
    <w:rsid w:val="61640AAC"/>
    <w:rsid w:val="61841421"/>
    <w:rsid w:val="61862792"/>
    <w:rsid w:val="61C07E39"/>
    <w:rsid w:val="61D91F47"/>
    <w:rsid w:val="61EB7C3D"/>
    <w:rsid w:val="61F02BA3"/>
    <w:rsid w:val="624A66AC"/>
    <w:rsid w:val="624D32D8"/>
    <w:rsid w:val="626D587D"/>
    <w:rsid w:val="62915F5C"/>
    <w:rsid w:val="62936F51"/>
    <w:rsid w:val="62A23539"/>
    <w:rsid w:val="62B12BE3"/>
    <w:rsid w:val="62F738F8"/>
    <w:rsid w:val="62FD472A"/>
    <w:rsid w:val="63083D88"/>
    <w:rsid w:val="63223A9D"/>
    <w:rsid w:val="632D6A67"/>
    <w:rsid w:val="632E2CDF"/>
    <w:rsid w:val="633B4283"/>
    <w:rsid w:val="633E5016"/>
    <w:rsid w:val="63592A8B"/>
    <w:rsid w:val="635F0DF7"/>
    <w:rsid w:val="637B1B8E"/>
    <w:rsid w:val="637F685B"/>
    <w:rsid w:val="63B26DF5"/>
    <w:rsid w:val="63D13993"/>
    <w:rsid w:val="63D50E57"/>
    <w:rsid w:val="63DE1B6B"/>
    <w:rsid w:val="63E71EDB"/>
    <w:rsid w:val="63F50019"/>
    <w:rsid w:val="63FF061A"/>
    <w:rsid w:val="641C4EF9"/>
    <w:rsid w:val="643C74D4"/>
    <w:rsid w:val="64A36FD8"/>
    <w:rsid w:val="64CB6663"/>
    <w:rsid w:val="64DC758C"/>
    <w:rsid w:val="64E50394"/>
    <w:rsid w:val="64E86195"/>
    <w:rsid w:val="64E95C93"/>
    <w:rsid w:val="65214767"/>
    <w:rsid w:val="655375DA"/>
    <w:rsid w:val="656F7C7A"/>
    <w:rsid w:val="6576172B"/>
    <w:rsid w:val="657B3419"/>
    <w:rsid w:val="65C21C50"/>
    <w:rsid w:val="65F51F4E"/>
    <w:rsid w:val="660D1B24"/>
    <w:rsid w:val="661C7224"/>
    <w:rsid w:val="6634606F"/>
    <w:rsid w:val="663618BC"/>
    <w:rsid w:val="66392EF2"/>
    <w:rsid w:val="6647479E"/>
    <w:rsid w:val="664B6DF4"/>
    <w:rsid w:val="66607AFA"/>
    <w:rsid w:val="666828D6"/>
    <w:rsid w:val="66914EE5"/>
    <w:rsid w:val="66D00009"/>
    <w:rsid w:val="66D26CEE"/>
    <w:rsid w:val="673946C6"/>
    <w:rsid w:val="67812EFB"/>
    <w:rsid w:val="678161BB"/>
    <w:rsid w:val="67D17B77"/>
    <w:rsid w:val="67D2749D"/>
    <w:rsid w:val="67E8663A"/>
    <w:rsid w:val="67F03288"/>
    <w:rsid w:val="67F15150"/>
    <w:rsid w:val="67FB4592"/>
    <w:rsid w:val="67FB45EB"/>
    <w:rsid w:val="680C5EED"/>
    <w:rsid w:val="682F7286"/>
    <w:rsid w:val="68347D02"/>
    <w:rsid w:val="68420534"/>
    <w:rsid w:val="684606D5"/>
    <w:rsid w:val="68584D9B"/>
    <w:rsid w:val="686137AD"/>
    <w:rsid w:val="68906DB1"/>
    <w:rsid w:val="689C58C9"/>
    <w:rsid w:val="68A956EC"/>
    <w:rsid w:val="68B24060"/>
    <w:rsid w:val="68DD5908"/>
    <w:rsid w:val="68F20CCA"/>
    <w:rsid w:val="69076735"/>
    <w:rsid w:val="690B778F"/>
    <w:rsid w:val="690C599F"/>
    <w:rsid w:val="69191B33"/>
    <w:rsid w:val="6941488C"/>
    <w:rsid w:val="69525405"/>
    <w:rsid w:val="696B5954"/>
    <w:rsid w:val="69701091"/>
    <w:rsid w:val="69AC58B5"/>
    <w:rsid w:val="69B043AA"/>
    <w:rsid w:val="69C12E96"/>
    <w:rsid w:val="69D44448"/>
    <w:rsid w:val="69EF1033"/>
    <w:rsid w:val="6A3226B7"/>
    <w:rsid w:val="6A784390"/>
    <w:rsid w:val="6AAA4459"/>
    <w:rsid w:val="6ACA03E0"/>
    <w:rsid w:val="6ACC2701"/>
    <w:rsid w:val="6AD0278A"/>
    <w:rsid w:val="6AF2271D"/>
    <w:rsid w:val="6AF540E0"/>
    <w:rsid w:val="6AFC2AC2"/>
    <w:rsid w:val="6B2B13A0"/>
    <w:rsid w:val="6B7864D3"/>
    <w:rsid w:val="6B951E21"/>
    <w:rsid w:val="6BAE4D59"/>
    <w:rsid w:val="6BBE37BC"/>
    <w:rsid w:val="6BCC60C5"/>
    <w:rsid w:val="6BF424D0"/>
    <w:rsid w:val="6C006E54"/>
    <w:rsid w:val="6C1B0AC2"/>
    <w:rsid w:val="6C244E68"/>
    <w:rsid w:val="6C2E58DD"/>
    <w:rsid w:val="6C524572"/>
    <w:rsid w:val="6C671DAD"/>
    <w:rsid w:val="6C8A7D22"/>
    <w:rsid w:val="6C9F6721"/>
    <w:rsid w:val="6CC26FC7"/>
    <w:rsid w:val="6CD646FA"/>
    <w:rsid w:val="6CE712B0"/>
    <w:rsid w:val="6CF23249"/>
    <w:rsid w:val="6CF43310"/>
    <w:rsid w:val="6D4C7946"/>
    <w:rsid w:val="6D6E0E2A"/>
    <w:rsid w:val="6D7E1CB9"/>
    <w:rsid w:val="6D9E2CFE"/>
    <w:rsid w:val="6DA41B93"/>
    <w:rsid w:val="6DA901A5"/>
    <w:rsid w:val="6DAC670A"/>
    <w:rsid w:val="6DCA661D"/>
    <w:rsid w:val="6DD07692"/>
    <w:rsid w:val="6DD47473"/>
    <w:rsid w:val="6DE22776"/>
    <w:rsid w:val="6DE449A8"/>
    <w:rsid w:val="6DFF4E3E"/>
    <w:rsid w:val="6E21225B"/>
    <w:rsid w:val="6E5F23D3"/>
    <w:rsid w:val="6E7E5389"/>
    <w:rsid w:val="6E85617C"/>
    <w:rsid w:val="6EA43085"/>
    <w:rsid w:val="6ED10815"/>
    <w:rsid w:val="6ED34868"/>
    <w:rsid w:val="6ED40BBD"/>
    <w:rsid w:val="6ED64191"/>
    <w:rsid w:val="6EF350DD"/>
    <w:rsid w:val="6F1010FB"/>
    <w:rsid w:val="6F447060"/>
    <w:rsid w:val="6F502B06"/>
    <w:rsid w:val="6F5277BC"/>
    <w:rsid w:val="6F85202B"/>
    <w:rsid w:val="6F895EF9"/>
    <w:rsid w:val="6F985E3B"/>
    <w:rsid w:val="6FA26447"/>
    <w:rsid w:val="701A5A10"/>
    <w:rsid w:val="7020067C"/>
    <w:rsid w:val="70266818"/>
    <w:rsid w:val="70481457"/>
    <w:rsid w:val="707476EA"/>
    <w:rsid w:val="70B95C1C"/>
    <w:rsid w:val="70C212B7"/>
    <w:rsid w:val="70D0733E"/>
    <w:rsid w:val="70DF449A"/>
    <w:rsid w:val="70F54EC6"/>
    <w:rsid w:val="70FC692B"/>
    <w:rsid w:val="710B4F25"/>
    <w:rsid w:val="712577E3"/>
    <w:rsid w:val="713518F7"/>
    <w:rsid w:val="7153082F"/>
    <w:rsid w:val="715479E6"/>
    <w:rsid w:val="71883B4B"/>
    <w:rsid w:val="72291DB1"/>
    <w:rsid w:val="722C563F"/>
    <w:rsid w:val="725922EF"/>
    <w:rsid w:val="72645769"/>
    <w:rsid w:val="726C348E"/>
    <w:rsid w:val="729F6B95"/>
    <w:rsid w:val="72C21BE9"/>
    <w:rsid w:val="72E661EB"/>
    <w:rsid w:val="730E566D"/>
    <w:rsid w:val="732828F5"/>
    <w:rsid w:val="73367E45"/>
    <w:rsid w:val="734543C3"/>
    <w:rsid w:val="734D7C7C"/>
    <w:rsid w:val="73517955"/>
    <w:rsid w:val="737359BF"/>
    <w:rsid w:val="737411B7"/>
    <w:rsid w:val="73984D93"/>
    <w:rsid w:val="73B7014D"/>
    <w:rsid w:val="73C303B2"/>
    <w:rsid w:val="73F12F8C"/>
    <w:rsid w:val="742C7ADA"/>
    <w:rsid w:val="747C04AD"/>
    <w:rsid w:val="7481143D"/>
    <w:rsid w:val="74B3503F"/>
    <w:rsid w:val="74CA73FF"/>
    <w:rsid w:val="74D34CA1"/>
    <w:rsid w:val="74E52D43"/>
    <w:rsid w:val="750964A6"/>
    <w:rsid w:val="7512191E"/>
    <w:rsid w:val="75194BBD"/>
    <w:rsid w:val="75271DD2"/>
    <w:rsid w:val="752C63DA"/>
    <w:rsid w:val="754D37A0"/>
    <w:rsid w:val="756B0598"/>
    <w:rsid w:val="757022FC"/>
    <w:rsid w:val="75774177"/>
    <w:rsid w:val="75886A94"/>
    <w:rsid w:val="758B7037"/>
    <w:rsid w:val="75C9220A"/>
    <w:rsid w:val="75CA4923"/>
    <w:rsid w:val="75D069EF"/>
    <w:rsid w:val="75E457A8"/>
    <w:rsid w:val="75FD4493"/>
    <w:rsid w:val="768B7815"/>
    <w:rsid w:val="76C37E35"/>
    <w:rsid w:val="76FE3CC2"/>
    <w:rsid w:val="770251F1"/>
    <w:rsid w:val="77252EB6"/>
    <w:rsid w:val="77386E38"/>
    <w:rsid w:val="77606926"/>
    <w:rsid w:val="77642761"/>
    <w:rsid w:val="776A5C9D"/>
    <w:rsid w:val="776B4171"/>
    <w:rsid w:val="776E27FF"/>
    <w:rsid w:val="778A396A"/>
    <w:rsid w:val="77A80794"/>
    <w:rsid w:val="77B25819"/>
    <w:rsid w:val="77B51F12"/>
    <w:rsid w:val="77C34C8D"/>
    <w:rsid w:val="77DF5FAF"/>
    <w:rsid w:val="77FA0100"/>
    <w:rsid w:val="78166586"/>
    <w:rsid w:val="782B7FFB"/>
    <w:rsid w:val="782C5A50"/>
    <w:rsid w:val="7858577A"/>
    <w:rsid w:val="78845DBA"/>
    <w:rsid w:val="789E12BD"/>
    <w:rsid w:val="78D33A6E"/>
    <w:rsid w:val="78E31226"/>
    <w:rsid w:val="78F375F4"/>
    <w:rsid w:val="78F56397"/>
    <w:rsid w:val="790637DA"/>
    <w:rsid w:val="790857D4"/>
    <w:rsid w:val="792F2343"/>
    <w:rsid w:val="796B2E78"/>
    <w:rsid w:val="7982396D"/>
    <w:rsid w:val="79D17CD8"/>
    <w:rsid w:val="79EA1259"/>
    <w:rsid w:val="79F4279C"/>
    <w:rsid w:val="7A046934"/>
    <w:rsid w:val="7A1B4FA0"/>
    <w:rsid w:val="7A2D5D44"/>
    <w:rsid w:val="7A502337"/>
    <w:rsid w:val="7A6874A3"/>
    <w:rsid w:val="7A69561D"/>
    <w:rsid w:val="7A77625C"/>
    <w:rsid w:val="7A925138"/>
    <w:rsid w:val="7A9F6524"/>
    <w:rsid w:val="7AB83A90"/>
    <w:rsid w:val="7B4421B0"/>
    <w:rsid w:val="7B4E7DC1"/>
    <w:rsid w:val="7BA32CC4"/>
    <w:rsid w:val="7BB97E0B"/>
    <w:rsid w:val="7BD63EC8"/>
    <w:rsid w:val="7BF50786"/>
    <w:rsid w:val="7BFD2AE3"/>
    <w:rsid w:val="7C1A2545"/>
    <w:rsid w:val="7C761A02"/>
    <w:rsid w:val="7C996EBE"/>
    <w:rsid w:val="7CB5451C"/>
    <w:rsid w:val="7CDF3E0A"/>
    <w:rsid w:val="7CF16687"/>
    <w:rsid w:val="7D120BB3"/>
    <w:rsid w:val="7D2C2B76"/>
    <w:rsid w:val="7D3D276C"/>
    <w:rsid w:val="7DD708E0"/>
    <w:rsid w:val="7DDB16DA"/>
    <w:rsid w:val="7DE47637"/>
    <w:rsid w:val="7DF1100A"/>
    <w:rsid w:val="7DFC5DE6"/>
    <w:rsid w:val="7E530B5B"/>
    <w:rsid w:val="7E77504C"/>
    <w:rsid w:val="7E8354E2"/>
    <w:rsid w:val="7E903CCE"/>
    <w:rsid w:val="7E907F93"/>
    <w:rsid w:val="7EB54F42"/>
    <w:rsid w:val="7EED0C55"/>
    <w:rsid w:val="7F011984"/>
    <w:rsid w:val="7F2B69EC"/>
    <w:rsid w:val="7F373935"/>
    <w:rsid w:val="7F622A74"/>
    <w:rsid w:val="7F7E0486"/>
    <w:rsid w:val="7F860381"/>
    <w:rsid w:val="7F875B5F"/>
    <w:rsid w:val="7F8C56B7"/>
    <w:rsid w:val="7F9A2BB3"/>
    <w:rsid w:val="7F9B262D"/>
    <w:rsid w:val="7F9C2184"/>
    <w:rsid w:val="7FA03E1D"/>
    <w:rsid w:val="7FB4038A"/>
    <w:rsid w:val="7FB71182"/>
    <w:rsid w:val="7FBB62B1"/>
    <w:rsid w:val="7FF03F2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1"/>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toa heading"/>
    <w:basedOn w:val="1"/>
    <w:next w:val="1"/>
    <w:qFormat/>
    <w:uiPriority w:val="0"/>
    <w:pPr>
      <w:spacing w:before="120"/>
    </w:pPr>
    <w:rPr>
      <w:rFonts w:ascii="Arial" w:hAnsi="Arial"/>
      <w:sz w:val="24"/>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GIF"/><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文山州直属党政机关单位</Company>
  <Pages>3</Pages>
  <Words>1012</Words>
  <Characters>1050</Characters>
  <Lines>0</Lines>
  <Paragraphs>0</Paragraphs>
  <TotalTime>4</TotalTime>
  <ScaleCrop>false</ScaleCrop>
  <LinksUpToDate>false</LinksUpToDate>
  <CharactersWithSpaces>1059</CharactersWithSpaces>
  <Application>WPS Office_11.8.6.10973_F1E327BC-269C-435d-A152-05C5408002CA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2023-01-06T02:02:00Z</dcterms:created>
  <dc:creator>资产和企业管理股  </dc:creator>
  <cp:lastModifiedBy>Administrator</cp:lastModifiedBy>
  <dcterms:modified xsi:type="dcterms:W3CDTF">2023-11-01T07:12:05Z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2052-11.8.6.10973</vt:lpwstr>
  </property>
  <property fmtid="{D5CDD505-2E9C-101B-9397-08002B2CF9AE}" pid="3" name="ICV">
    <vt:lpwstr>742DA61D708F4FD4A180E38CA9CF1D4D</vt:lpwstr>
  </property>
</Properties>
</file>