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文山市人力资源和社会保障局行政审批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告知承诺书（样本）</w:t>
      </w:r>
    </w:p>
    <w:p>
      <w:pPr>
        <w:jc w:val="center"/>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sz w:val="30"/>
          <w:szCs w:val="30"/>
        </w:rPr>
        <w:t>(设立人力资源服务（含外资）机构及其业务范围许可）</w:t>
      </w:r>
    </w:p>
    <w:p>
      <w:pPr>
        <w:jc w:val="center"/>
        <w:rPr>
          <w:rFonts w:hint="eastAsia" w:asciiTheme="minorEastAsia" w:hAnsiTheme="minorEastAsia" w:eastAsiaTheme="minorEastAsia" w:cstheme="minorEastAsia"/>
          <w:sz w:val="32"/>
          <w:szCs w:val="32"/>
        </w:rPr>
      </w:pPr>
      <w:r>
        <w:rPr>
          <w:rFonts w:hint="eastAsia"/>
          <w:lang w:val="en-US" w:eastAsia="zh-CN"/>
        </w:rPr>
        <w:t xml:space="preserve">                                             </w:t>
      </w:r>
      <w:r>
        <w:rPr>
          <w:rFonts w:hint="eastAsia" w:asciiTheme="minorEastAsia" w:hAnsiTheme="minorEastAsia" w:eastAsiaTheme="minorEastAsia" w:cstheme="minorEastAsia"/>
          <w:sz w:val="32"/>
          <w:szCs w:val="32"/>
        </w:rPr>
        <w:t>〔    年〕第  号</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申请人：</w:t>
      </w:r>
      <w:r>
        <w:rPr>
          <w:rFonts w:hint="eastAsia" w:ascii="仿宋_GB2312" w:hAnsi="黑体" w:eastAsia="仿宋_GB2312" w:cs="宋体"/>
          <w:b/>
          <w:bCs/>
          <w:color w:val="auto"/>
          <w:kern w:val="0"/>
          <w:sz w:val="32"/>
          <w:szCs w:val="32"/>
          <w:u w:val="single"/>
        </w:rPr>
        <w:t xml:space="preserve">        </w:t>
      </w:r>
      <w:r>
        <w:rPr>
          <w:rFonts w:hint="eastAsia" w:ascii="仿宋_GB2312" w:hAnsi="黑体" w:eastAsia="仿宋_GB2312" w:cs="宋体"/>
          <w:b/>
          <w:bCs/>
          <w:color w:val="auto"/>
          <w:kern w:val="0"/>
          <w:sz w:val="32"/>
          <w:szCs w:val="32"/>
          <w:u w:val="single"/>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单位名称：</w:t>
      </w:r>
      <w:r>
        <w:rPr>
          <w:rFonts w:hint="eastAsia" w:ascii="仿宋_GB2312" w:hAnsi="黑体" w:eastAsia="仿宋_GB2312" w:cs="宋体"/>
          <w:b/>
          <w:bCs/>
          <w:color w:val="auto"/>
          <w:kern w:val="0"/>
          <w:sz w:val="32"/>
          <w:szCs w:val="32"/>
          <w:u w:val="single"/>
        </w:rPr>
        <w:t xml:space="preserve">        </w:t>
      </w:r>
      <w:r>
        <w:rPr>
          <w:rFonts w:hint="eastAsia" w:ascii="仿宋_GB2312" w:hAnsi="黑体" w:eastAsia="仿宋_GB2312" w:cs="宋体"/>
          <w:b/>
          <w:bCs/>
          <w:color w:val="auto"/>
          <w:kern w:val="0"/>
          <w:sz w:val="32"/>
          <w:szCs w:val="32"/>
          <w:u w:val="single"/>
          <w:lang w:val="en-US" w:eastAsia="zh-CN"/>
        </w:rPr>
        <w:t xml:space="preserve">               </w:t>
      </w:r>
      <w:r>
        <w:rPr>
          <w:rFonts w:hint="eastAsia" w:ascii="仿宋_GB2312" w:hAnsi="黑体" w:eastAsia="仿宋_GB2312" w:cs="宋体"/>
          <w:b/>
          <w:bCs/>
          <w:color w:val="auto"/>
          <w:kern w:val="0"/>
          <w:sz w:val="32"/>
          <w:szCs w:val="32"/>
          <w:u w:val="single"/>
        </w:rPr>
        <w:t xml:space="preserve">        </w:t>
      </w:r>
      <w:r>
        <w:rPr>
          <w:rFonts w:hint="eastAsia" w:ascii="仿宋_GB2312" w:hAnsi="黑体" w:eastAsia="仿宋_GB2312" w:cs="宋体"/>
          <w:b/>
          <w:bCs/>
          <w:color w:val="auto"/>
          <w:kern w:val="0"/>
          <w:sz w:val="32"/>
          <w:szCs w:val="32"/>
          <w:u w:val="single"/>
          <w:lang w:val="en-US" w:eastAsia="zh-CN"/>
        </w:rPr>
        <w:t xml:space="preserve">               </w:t>
      </w:r>
      <w:r>
        <w:rPr>
          <w:rFonts w:hint="eastAsia" w:asciiTheme="minorEastAsia" w:hAnsiTheme="minorEastAsia" w:eastAsiaTheme="minorEastAsia" w:cstheme="minorEastAsia"/>
          <w:sz w:val="32"/>
          <w:szCs w:val="32"/>
        </w:rPr>
        <w:t xml:space="preserve">                       </w:t>
      </w:r>
    </w:p>
    <w:p>
      <w:pPr>
        <w:widowControl/>
        <w:adjustRightInd w:val="0"/>
        <w:snapToGrid w:val="0"/>
        <w:spacing w:line="520" w:lineRule="exact"/>
        <w:jc w:val="left"/>
        <w:rPr>
          <w:rFonts w:hint="eastAsia" w:ascii="仿宋_GB2312" w:hAnsi="黑体" w:eastAsia="仿宋_GB2312" w:cs="宋体"/>
          <w:b/>
          <w:bCs/>
          <w:color w:val="auto"/>
          <w:kern w:val="0"/>
          <w:sz w:val="32"/>
          <w:szCs w:val="32"/>
          <w:u w:val="single"/>
          <w:lang w:val="en-US" w:eastAsia="zh-CN"/>
        </w:rPr>
      </w:pPr>
      <w:r>
        <w:rPr>
          <w:rFonts w:hint="eastAsia" w:asciiTheme="minorEastAsia" w:hAnsiTheme="minorEastAsia" w:eastAsiaTheme="minorEastAsia" w:cstheme="minorEastAsia"/>
          <w:sz w:val="32"/>
          <w:szCs w:val="32"/>
        </w:rPr>
        <w:t>地址：</w:t>
      </w:r>
      <w:r>
        <w:rPr>
          <w:rFonts w:hint="eastAsia" w:ascii="仿宋_GB2312" w:hAnsi="黑体" w:eastAsia="仿宋_GB2312" w:cs="宋体"/>
          <w:b/>
          <w:bCs/>
          <w:color w:val="auto"/>
          <w:kern w:val="0"/>
          <w:sz w:val="32"/>
          <w:szCs w:val="32"/>
          <w:u w:val="single"/>
        </w:rPr>
        <w:t xml:space="preserve">        </w:t>
      </w:r>
      <w:r>
        <w:rPr>
          <w:rFonts w:hint="eastAsia" w:ascii="仿宋_GB2312" w:hAnsi="黑体" w:eastAsia="仿宋_GB2312" w:cs="宋体"/>
          <w:b/>
          <w:bCs/>
          <w:color w:val="auto"/>
          <w:kern w:val="0"/>
          <w:sz w:val="32"/>
          <w:szCs w:val="32"/>
          <w:u w:val="single"/>
          <w:lang w:val="en-US" w:eastAsia="zh-CN"/>
        </w:rPr>
        <w:t xml:space="preserve">                                         </w:t>
      </w:r>
    </w:p>
    <w:p>
      <w:pPr>
        <w:rPr>
          <w:rFonts w:hint="eastAsia" w:asciiTheme="minorEastAsia" w:hAnsiTheme="minorEastAsia" w:eastAsiaTheme="minorEastAsia" w:cstheme="minorEastAsia"/>
          <w:sz w:val="32"/>
          <w:szCs w:val="32"/>
        </w:rPr>
      </w:pPr>
      <w:r>
        <w:rPr>
          <w:rFonts w:hint="eastAsia" w:ascii="仿宋_GB2312" w:hAnsi="黑体" w:eastAsia="仿宋_GB2312" w:cs="宋体"/>
          <w:b/>
          <w:bCs/>
          <w:color w:val="auto"/>
          <w:kern w:val="0"/>
          <w:sz w:val="32"/>
          <w:szCs w:val="32"/>
          <w:u w:val="single"/>
          <w:lang w:val="en-US" w:eastAsia="zh-CN"/>
        </w:rPr>
        <w:t xml:space="preserve">                                                       </w:t>
      </w:r>
      <w:r>
        <w:rPr>
          <w:rFonts w:hint="eastAsia" w:asciiTheme="minorEastAsia" w:hAnsiTheme="minorEastAsia" w:eastAsiaTheme="minorEastAsia" w:cstheme="minorEastAsia"/>
          <w:sz w:val="32"/>
          <w:szCs w:val="32"/>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法定代表人：</w:t>
      </w:r>
      <w:r>
        <w:rPr>
          <w:rFonts w:hint="eastAsia" w:ascii="仿宋_GB2312" w:hAnsi="黑体" w:eastAsia="仿宋_GB2312" w:cs="宋体"/>
          <w:b/>
          <w:bCs/>
          <w:color w:val="auto"/>
          <w:kern w:val="0"/>
          <w:sz w:val="32"/>
          <w:szCs w:val="32"/>
          <w:u w:val="single"/>
        </w:rPr>
        <w:t xml:space="preserve">        </w:t>
      </w:r>
      <w:r>
        <w:rPr>
          <w:rFonts w:hint="eastAsia" w:ascii="仿宋_GB2312" w:hAnsi="黑体" w:eastAsia="仿宋_GB2312" w:cs="宋体"/>
          <w:b/>
          <w:bCs/>
          <w:color w:val="auto"/>
          <w:kern w:val="0"/>
          <w:sz w:val="32"/>
          <w:szCs w:val="32"/>
          <w:u w:val="single"/>
          <w:lang w:val="en-US" w:eastAsia="zh-CN"/>
        </w:rPr>
        <w:t xml:space="preserve">     </w:t>
      </w:r>
      <w:r>
        <w:rPr>
          <w:rFonts w:hint="eastAsia" w:asciiTheme="minorEastAsia" w:hAnsiTheme="minorEastAsia" w:eastAsiaTheme="minorEastAsia" w:cstheme="minorEastAsia"/>
          <w:sz w:val="32"/>
          <w:szCs w:val="32"/>
        </w:rPr>
        <w:t>身份证号码：</w:t>
      </w:r>
      <w:r>
        <w:rPr>
          <w:rFonts w:hint="eastAsia" w:ascii="仿宋_GB2312" w:hAnsi="黑体" w:eastAsia="仿宋_GB2312" w:cs="宋体"/>
          <w:b/>
          <w:bCs/>
          <w:color w:val="auto"/>
          <w:kern w:val="0"/>
          <w:sz w:val="32"/>
          <w:szCs w:val="32"/>
          <w:u w:val="single"/>
        </w:rPr>
        <w:t xml:space="preserve">        </w:t>
      </w:r>
      <w:r>
        <w:rPr>
          <w:rFonts w:hint="eastAsia" w:ascii="仿宋_GB2312" w:hAnsi="黑体" w:eastAsia="仿宋_GB2312" w:cs="宋体"/>
          <w:b/>
          <w:bCs/>
          <w:color w:val="auto"/>
          <w:kern w:val="0"/>
          <w:sz w:val="32"/>
          <w:szCs w:val="32"/>
          <w:u w:val="single"/>
          <w:lang w:val="en-US" w:eastAsia="zh-CN"/>
        </w:rPr>
        <w:t xml:space="preserve">               </w:t>
      </w:r>
      <w:r>
        <w:rPr>
          <w:rFonts w:hint="eastAsia" w:asciiTheme="minorEastAsia" w:hAnsiTheme="minorEastAsia" w:eastAsiaTheme="minorEastAsia" w:cstheme="minorEastAsia"/>
          <w:sz w:val="32"/>
          <w:szCs w:val="32"/>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联系方式：</w:t>
      </w:r>
      <w:r>
        <w:rPr>
          <w:rFonts w:hint="eastAsia" w:ascii="仿宋_GB2312" w:hAnsi="黑体" w:eastAsia="仿宋_GB2312" w:cs="宋体"/>
          <w:b/>
          <w:bCs/>
          <w:color w:val="auto"/>
          <w:kern w:val="0"/>
          <w:sz w:val="32"/>
          <w:szCs w:val="32"/>
          <w:u w:val="single"/>
        </w:rPr>
        <w:t xml:space="preserve">        </w:t>
      </w:r>
      <w:r>
        <w:rPr>
          <w:rFonts w:hint="eastAsia" w:ascii="仿宋_GB2312" w:hAnsi="黑体" w:eastAsia="仿宋_GB2312" w:cs="宋体"/>
          <w:b/>
          <w:bCs/>
          <w:color w:val="auto"/>
          <w:kern w:val="0"/>
          <w:sz w:val="32"/>
          <w:szCs w:val="32"/>
          <w:u w:val="single"/>
          <w:lang w:val="en-US" w:eastAsia="zh-CN"/>
        </w:rPr>
        <w:t xml:space="preserve">               </w:t>
      </w:r>
      <w:r>
        <w:rPr>
          <w:rFonts w:hint="eastAsia" w:asciiTheme="minorEastAsia" w:hAnsiTheme="minorEastAsia" w:eastAsiaTheme="minorEastAsia" w:cstheme="minorEastAsia"/>
          <w:sz w:val="32"/>
          <w:szCs w:val="32"/>
        </w:rPr>
        <w:t xml:space="preserve">                </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委托代理人：</w:t>
      </w:r>
      <w:r>
        <w:rPr>
          <w:rFonts w:hint="eastAsia" w:ascii="仿宋_GB2312" w:hAnsi="黑体" w:eastAsia="仿宋_GB2312" w:cs="宋体"/>
          <w:b/>
          <w:bCs/>
          <w:color w:val="auto"/>
          <w:kern w:val="0"/>
          <w:sz w:val="32"/>
          <w:szCs w:val="32"/>
          <w:u w:val="single"/>
        </w:rPr>
        <w:t xml:space="preserve">        </w:t>
      </w:r>
      <w:r>
        <w:rPr>
          <w:rFonts w:hint="eastAsia" w:ascii="仿宋_GB2312" w:hAnsi="黑体" w:eastAsia="仿宋_GB2312" w:cs="宋体"/>
          <w:b/>
          <w:bCs/>
          <w:color w:val="auto"/>
          <w:kern w:val="0"/>
          <w:sz w:val="32"/>
          <w:szCs w:val="32"/>
          <w:u w:val="single"/>
          <w:lang w:val="en-US" w:eastAsia="zh-CN"/>
        </w:rPr>
        <w:t xml:space="preserve">      </w:t>
      </w:r>
      <w:r>
        <w:rPr>
          <w:rFonts w:hint="eastAsia" w:asciiTheme="minorEastAsia" w:hAnsiTheme="minorEastAsia" w:eastAsiaTheme="minorEastAsia" w:cstheme="minorEastAsia"/>
          <w:sz w:val="32"/>
          <w:szCs w:val="32"/>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证件类型：</w:t>
      </w:r>
      <w:r>
        <w:rPr>
          <w:rFonts w:hint="eastAsia" w:ascii="仿宋_GB2312" w:hAnsi="黑体" w:eastAsia="仿宋_GB2312" w:cs="宋体"/>
          <w:b/>
          <w:bCs/>
          <w:color w:val="auto"/>
          <w:kern w:val="0"/>
          <w:sz w:val="32"/>
          <w:szCs w:val="32"/>
          <w:u w:val="single"/>
        </w:rPr>
        <w:t xml:space="preserve">        </w:t>
      </w:r>
      <w:r>
        <w:rPr>
          <w:rFonts w:hint="eastAsia" w:ascii="仿宋_GB2312" w:hAnsi="黑体" w:eastAsia="仿宋_GB2312" w:cs="宋体"/>
          <w:b/>
          <w:bCs/>
          <w:color w:val="auto"/>
          <w:kern w:val="0"/>
          <w:sz w:val="32"/>
          <w:szCs w:val="32"/>
          <w:u w:val="single"/>
          <w:lang w:val="en-US" w:eastAsia="zh-CN"/>
        </w:rPr>
        <w:t xml:space="preserve">     </w:t>
      </w:r>
      <w:r>
        <w:rPr>
          <w:rFonts w:hint="eastAsia" w:asciiTheme="minorEastAsia" w:hAnsiTheme="minorEastAsia" w:eastAsiaTheme="minorEastAsia" w:cstheme="minorEastAsia"/>
          <w:sz w:val="32"/>
          <w:szCs w:val="32"/>
        </w:rPr>
        <w:t>编号：</w:t>
      </w:r>
      <w:r>
        <w:rPr>
          <w:rFonts w:hint="eastAsia" w:ascii="仿宋_GB2312" w:hAnsi="黑体" w:eastAsia="仿宋_GB2312" w:cs="宋体"/>
          <w:b/>
          <w:bCs/>
          <w:color w:val="auto"/>
          <w:kern w:val="0"/>
          <w:sz w:val="32"/>
          <w:szCs w:val="32"/>
          <w:u w:val="single"/>
        </w:rPr>
        <w:t xml:space="preserve">        </w:t>
      </w:r>
      <w:r>
        <w:rPr>
          <w:rFonts w:hint="eastAsia" w:ascii="仿宋_GB2312" w:hAnsi="黑体" w:eastAsia="仿宋_GB2312" w:cs="宋体"/>
          <w:b/>
          <w:bCs/>
          <w:color w:val="auto"/>
          <w:kern w:val="0"/>
          <w:sz w:val="32"/>
          <w:szCs w:val="32"/>
          <w:u w:val="single"/>
          <w:lang w:val="en-US" w:eastAsia="zh-CN"/>
        </w:rPr>
        <w:t xml:space="preserve">               </w:t>
      </w:r>
      <w:r>
        <w:rPr>
          <w:rFonts w:hint="eastAsia" w:asciiTheme="minorEastAsia" w:hAnsiTheme="minorEastAsia" w:eastAsiaTheme="minorEastAsia" w:cstheme="minorEastAsia"/>
          <w:sz w:val="32"/>
          <w:szCs w:val="32"/>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联系方式：</w:t>
      </w:r>
      <w:r>
        <w:rPr>
          <w:rFonts w:hint="eastAsia" w:ascii="仿宋_GB2312" w:hAnsi="黑体" w:eastAsia="仿宋_GB2312" w:cs="宋体"/>
          <w:b/>
          <w:bCs/>
          <w:color w:val="auto"/>
          <w:kern w:val="0"/>
          <w:sz w:val="32"/>
          <w:szCs w:val="32"/>
          <w:u w:val="single"/>
        </w:rPr>
        <w:t xml:space="preserve">        </w:t>
      </w:r>
      <w:r>
        <w:rPr>
          <w:rFonts w:hint="eastAsia" w:ascii="仿宋_GB2312" w:hAnsi="黑体" w:eastAsia="仿宋_GB2312" w:cs="宋体"/>
          <w:b/>
          <w:bCs/>
          <w:color w:val="auto"/>
          <w:kern w:val="0"/>
          <w:sz w:val="32"/>
          <w:szCs w:val="32"/>
          <w:u w:val="single"/>
          <w:lang w:val="en-US" w:eastAsia="zh-CN"/>
        </w:rPr>
        <w:t xml:space="preserve">         </w:t>
      </w:r>
      <w:r>
        <w:rPr>
          <w:rFonts w:hint="eastAsia" w:asciiTheme="minorEastAsia" w:hAnsiTheme="minorEastAsia" w:eastAsiaTheme="minorEastAsia" w:cstheme="minorEastAsia"/>
          <w:sz w:val="32"/>
          <w:szCs w:val="32"/>
        </w:rPr>
        <w:t xml:space="preserve">                </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行政审批机关：文山市人力资源和社会保障局</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联系方式：</w:t>
      </w:r>
      <w:r>
        <w:rPr>
          <w:rFonts w:hint="eastAsia" w:ascii="仿宋_GB2312" w:hAnsi="黑体" w:eastAsia="仿宋_GB2312" w:cs="宋体"/>
          <w:b/>
          <w:bCs/>
          <w:color w:val="auto"/>
          <w:kern w:val="0"/>
          <w:sz w:val="32"/>
          <w:szCs w:val="32"/>
          <w:u w:val="single"/>
        </w:rPr>
        <w:t xml:space="preserve">        </w:t>
      </w:r>
      <w:r>
        <w:rPr>
          <w:rFonts w:hint="eastAsia" w:ascii="仿宋_GB2312" w:hAnsi="黑体" w:eastAsia="仿宋_GB2312" w:cs="宋体"/>
          <w:b/>
          <w:bCs/>
          <w:color w:val="auto"/>
          <w:kern w:val="0"/>
          <w:sz w:val="32"/>
          <w:szCs w:val="32"/>
          <w:u w:val="single"/>
          <w:lang w:val="en-US" w:eastAsia="zh-CN"/>
        </w:rPr>
        <w:t xml:space="preserve">         </w:t>
      </w:r>
      <w:r>
        <w:rPr>
          <w:rFonts w:hint="eastAsia" w:asciiTheme="minorEastAsia" w:hAnsiTheme="minorEastAsia" w:eastAsiaTheme="minorEastAsia" w:cstheme="minorEastAsia"/>
          <w:sz w:val="32"/>
          <w:szCs w:val="32"/>
        </w:rPr>
        <w:t xml:space="preserve">             </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p>
    <w:p>
      <w:pPr>
        <w:rPr>
          <w:rFonts w:hint="eastAsia" w:asciiTheme="minorEastAsia" w:hAnsiTheme="minorEastAsia" w:eastAsiaTheme="minorEastAsia" w:cstheme="minorEastAsia"/>
          <w:sz w:val="32"/>
          <w:szCs w:val="32"/>
        </w:rPr>
      </w:pPr>
    </w:p>
    <w:p>
      <w:pPr>
        <w:ind w:firstLine="5760" w:firstLineChars="18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（一式两份）</w:t>
      </w:r>
    </w:p>
    <w:p>
      <w:pPr>
        <w:rPr>
          <w:rFonts w:hint="eastAsia" w:asciiTheme="minorEastAsia" w:hAnsiTheme="minorEastAsia" w:eastAsiaTheme="minorEastAsia" w:cstheme="minorEastAsia"/>
          <w:sz w:val="32"/>
          <w:szCs w:val="32"/>
        </w:rPr>
      </w:pPr>
    </w:p>
    <w:p>
      <w:pPr>
        <w:rPr>
          <w:rFonts w:hint="eastAsia"/>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文山市人力资源和社会保障局告知书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pacing w:val="0"/>
        </w:rPr>
      </w:pPr>
      <w:r>
        <w:rPr>
          <w:rFonts w:hint="eastAsia" w:ascii="方正楷体简体" w:hAnsi="方正楷体简体" w:eastAsia="方正楷体简体" w:cs="方正楷体简体"/>
          <w:spacing w:val="0"/>
          <w:sz w:val="30"/>
          <w:szCs w:val="30"/>
        </w:rPr>
        <w:t>（此部分由行政审批机关制作）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pacing w:val="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pacing w:val="0"/>
        </w:rPr>
      </w:pPr>
      <w:r>
        <w:rPr>
          <w:rFonts w:hint="eastAsia" w:ascii="方正仿宋简体" w:hAnsi="方正仿宋简体" w:eastAsia="方正仿宋简体" w:cs="方正仿宋简体"/>
          <w:spacing w:val="0"/>
          <w:sz w:val="32"/>
          <w:szCs w:val="32"/>
        </w:rPr>
        <w:t>按照《国务院关于在全国推开“证照分离”改革的通知》（国发〔2018〕35号）</w:t>
      </w:r>
      <w:r>
        <w:rPr>
          <w:rFonts w:hint="eastAsia" w:ascii="方正仿宋简体" w:hAnsi="方正仿宋简体" w:eastAsia="方正仿宋简体" w:cs="方正仿宋简体"/>
          <w:spacing w:val="0"/>
          <w:sz w:val="32"/>
          <w:szCs w:val="32"/>
          <w:lang w:eastAsia="zh-CN"/>
        </w:rPr>
        <w:t>及《云南省人力资源和社会保障厅关于印发</w:t>
      </w:r>
      <w:r>
        <w:rPr>
          <w:rFonts w:hint="eastAsia" w:ascii="宋体" w:hAnsi="宋体" w:eastAsia="宋体" w:cs="宋体"/>
          <w:spacing w:val="0"/>
          <w:sz w:val="32"/>
          <w:szCs w:val="32"/>
          <w:lang w:eastAsia="zh-CN"/>
        </w:rPr>
        <w:t>&lt;</w:t>
      </w:r>
      <w:r>
        <w:rPr>
          <w:rFonts w:hint="eastAsia" w:ascii="方正仿宋简体" w:hAnsi="方正仿宋简体" w:eastAsia="方正仿宋简体" w:cs="方正仿宋简体"/>
          <w:spacing w:val="0"/>
          <w:sz w:val="32"/>
          <w:szCs w:val="32"/>
          <w:lang w:eastAsia="zh-CN"/>
        </w:rPr>
        <w:t>全省人社系统推行“证照分离”改革和在自贸试验区加大“证照分离”改革力度实施方案</w:t>
      </w:r>
      <w:r>
        <w:rPr>
          <w:rFonts w:hint="eastAsia" w:ascii="方正仿宋_GBK" w:hAnsi="方正仿宋_GBK" w:eastAsia="方正仿宋_GBK" w:cs="方正仿宋_GBK"/>
          <w:spacing w:val="0"/>
          <w:sz w:val="32"/>
          <w:szCs w:val="32"/>
          <w:lang w:eastAsia="zh-CN"/>
        </w:rPr>
        <w:t>&gt;</w:t>
      </w:r>
      <w:r>
        <w:rPr>
          <w:rFonts w:hint="eastAsia" w:ascii="方正仿宋简体" w:hAnsi="方正仿宋简体" w:eastAsia="方正仿宋简体" w:cs="方正仿宋简体"/>
          <w:spacing w:val="0"/>
          <w:sz w:val="32"/>
          <w:szCs w:val="32"/>
          <w:lang w:eastAsia="zh-CN"/>
        </w:rPr>
        <w:t>的通知》（云人社通〔</w:t>
      </w:r>
      <w:r>
        <w:rPr>
          <w:rFonts w:hint="eastAsia" w:ascii="方正仿宋简体" w:hAnsi="方正仿宋简体" w:eastAsia="方正仿宋简体" w:cs="方正仿宋简体"/>
          <w:spacing w:val="0"/>
          <w:sz w:val="32"/>
          <w:szCs w:val="32"/>
          <w:lang w:val="en-US" w:eastAsia="zh-CN"/>
        </w:rPr>
        <w:t>2021</w:t>
      </w:r>
      <w:r>
        <w:rPr>
          <w:rFonts w:hint="eastAsia" w:ascii="方正仿宋简体" w:hAnsi="方正仿宋简体" w:eastAsia="方正仿宋简体" w:cs="方正仿宋简体"/>
          <w:spacing w:val="0"/>
          <w:sz w:val="32"/>
          <w:szCs w:val="32"/>
          <w:lang w:eastAsia="zh-CN"/>
        </w:rPr>
        <w:t>〕</w:t>
      </w:r>
      <w:r>
        <w:rPr>
          <w:rFonts w:hint="eastAsia" w:ascii="方正仿宋简体" w:hAnsi="方正仿宋简体" w:eastAsia="方正仿宋简体" w:cs="方正仿宋简体"/>
          <w:spacing w:val="0"/>
          <w:sz w:val="32"/>
          <w:szCs w:val="32"/>
          <w:lang w:val="en-US" w:eastAsia="zh-CN"/>
        </w:rPr>
        <w:t>56</w:t>
      </w:r>
      <w:r>
        <w:rPr>
          <w:rFonts w:hint="eastAsia" w:ascii="方正仿宋简体" w:hAnsi="方正仿宋简体" w:eastAsia="方正仿宋简体" w:cs="方正仿宋简体"/>
          <w:spacing w:val="0"/>
          <w:sz w:val="32"/>
          <w:szCs w:val="32"/>
          <w:lang w:eastAsia="zh-CN"/>
        </w:rPr>
        <w:t>号）</w:t>
      </w:r>
      <w:r>
        <w:rPr>
          <w:rFonts w:hint="eastAsia" w:ascii="方正仿宋简体" w:hAnsi="方正仿宋简体" w:eastAsia="方正仿宋简体" w:cs="方正仿宋简体"/>
          <w:spacing w:val="0"/>
          <w:sz w:val="32"/>
          <w:szCs w:val="32"/>
        </w:rPr>
        <w:t>要求，本行政审批机关就</w:t>
      </w:r>
      <w:r>
        <w:rPr>
          <w:rFonts w:hint="eastAsia" w:ascii="方正仿宋简体" w:hAnsi="方正仿宋简体" w:eastAsia="方正仿宋简体" w:cs="方正仿宋简体"/>
          <w:sz w:val="32"/>
          <w:szCs w:val="32"/>
        </w:rPr>
        <w:t>设立人力资源服务（含外资）机构及其业务范围许可</w:t>
      </w:r>
      <w:r>
        <w:rPr>
          <w:rFonts w:hint="eastAsia" w:ascii="方正仿宋简体" w:hAnsi="方正仿宋简体" w:eastAsia="方正仿宋简体" w:cs="方正仿宋简体"/>
          <w:spacing w:val="0"/>
          <w:sz w:val="32"/>
          <w:szCs w:val="32"/>
        </w:rPr>
        <w:t>行政审批事项告知如下：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spacing w:val="0"/>
          <w:sz w:val="32"/>
          <w:szCs w:val="32"/>
        </w:rPr>
      </w:pPr>
      <w:r>
        <w:rPr>
          <w:rFonts w:hint="eastAsia" w:ascii="方正黑体简体" w:hAnsi="方正黑体简体" w:eastAsia="方正黑体简体" w:cs="方正黑体简体"/>
          <w:spacing w:val="0"/>
          <w:sz w:val="32"/>
          <w:szCs w:val="32"/>
        </w:rPr>
        <w:t>一、审批依据</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pacing w:val="0"/>
          <w:sz w:val="32"/>
          <w:szCs w:val="32"/>
        </w:rPr>
      </w:pPr>
      <w:r>
        <w:rPr>
          <w:rFonts w:hint="eastAsia" w:ascii="方正仿宋简体" w:hAnsi="方正仿宋简体" w:eastAsia="方正仿宋简体" w:cs="方正仿宋简体"/>
          <w:spacing w:val="0"/>
          <w:sz w:val="32"/>
          <w:szCs w:val="32"/>
        </w:rPr>
        <w:t>本行政审批事项的依据为：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pacing w:val="0"/>
          <w:sz w:val="32"/>
          <w:szCs w:val="32"/>
        </w:rPr>
      </w:pPr>
      <w:r>
        <w:rPr>
          <w:rFonts w:hint="eastAsia" w:ascii="方正仿宋简体" w:hAnsi="方正仿宋简体" w:eastAsia="方正仿宋简体" w:cs="方正仿宋简体"/>
          <w:spacing w:val="0"/>
          <w:sz w:val="32"/>
          <w:szCs w:val="32"/>
        </w:rPr>
        <w:t>1.</w:t>
      </w:r>
      <w:r>
        <w:rPr>
          <w:rFonts w:hint="eastAsia" w:ascii="方正仿宋简体" w:hAnsi="方正仿宋简体" w:eastAsia="方正仿宋简体" w:cs="方正仿宋简体"/>
          <w:b/>
          <w:bCs/>
          <w:spacing w:val="0"/>
          <w:sz w:val="32"/>
          <w:szCs w:val="32"/>
        </w:rPr>
        <w:t>《中华人民共和国就业促进法》</w:t>
      </w:r>
      <w:r>
        <w:rPr>
          <w:rFonts w:hint="eastAsia" w:ascii="方正仿宋简体" w:hAnsi="方正仿宋简体" w:eastAsia="方正仿宋简体" w:cs="方正仿宋简体"/>
          <w:spacing w:val="0"/>
          <w:sz w:val="32"/>
          <w:szCs w:val="32"/>
        </w:rPr>
        <w:t>第三十八条、第四十条；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pacing w:val="0"/>
          <w:sz w:val="32"/>
          <w:szCs w:val="32"/>
        </w:rPr>
      </w:pPr>
      <w:r>
        <w:rPr>
          <w:rFonts w:hint="eastAsia" w:ascii="方正仿宋简体" w:hAnsi="方正仿宋简体" w:eastAsia="方正仿宋简体" w:cs="方正仿宋简体"/>
          <w:spacing w:val="0"/>
          <w:sz w:val="32"/>
          <w:szCs w:val="32"/>
        </w:rPr>
        <w:t>2.</w:t>
      </w:r>
      <w:r>
        <w:rPr>
          <w:rFonts w:hint="eastAsia" w:ascii="方正仿宋简体" w:hAnsi="方正仿宋简体" w:eastAsia="方正仿宋简体" w:cs="方正仿宋简体"/>
          <w:b/>
          <w:bCs/>
          <w:spacing w:val="0"/>
          <w:sz w:val="32"/>
          <w:szCs w:val="32"/>
        </w:rPr>
        <w:t>《人力资源市场暂行条例》</w:t>
      </w:r>
      <w:r>
        <w:rPr>
          <w:rFonts w:hint="eastAsia" w:ascii="方正仿宋简体" w:hAnsi="方正仿宋简体" w:eastAsia="方正仿宋简体" w:cs="方正仿宋简体"/>
          <w:spacing w:val="0"/>
          <w:sz w:val="32"/>
          <w:szCs w:val="32"/>
        </w:rPr>
        <w:t>（国务院令第700号）第四条、第十八条；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pacing w:val="0"/>
          <w:sz w:val="32"/>
          <w:szCs w:val="32"/>
        </w:rPr>
      </w:pPr>
      <w:r>
        <w:rPr>
          <w:rFonts w:hint="eastAsia" w:ascii="方正仿宋简体" w:hAnsi="方正仿宋简体" w:eastAsia="方正仿宋简体" w:cs="方正仿宋简体"/>
          <w:spacing w:val="0"/>
          <w:sz w:val="32"/>
          <w:szCs w:val="32"/>
        </w:rPr>
        <w:t>3.</w:t>
      </w:r>
      <w:r>
        <w:rPr>
          <w:rFonts w:hint="eastAsia" w:ascii="方正仿宋简体" w:hAnsi="方正仿宋简体" w:eastAsia="方正仿宋简体" w:cs="方正仿宋简体"/>
          <w:b/>
          <w:bCs/>
          <w:spacing w:val="0"/>
          <w:sz w:val="32"/>
          <w:szCs w:val="32"/>
        </w:rPr>
        <w:t>《就业服务与就业管理规定》</w:t>
      </w:r>
      <w:r>
        <w:rPr>
          <w:rFonts w:hint="eastAsia" w:ascii="方正仿宋简体" w:hAnsi="方正仿宋简体" w:eastAsia="方正仿宋简体" w:cs="方正仿宋简体"/>
          <w:spacing w:val="0"/>
          <w:sz w:val="32"/>
          <w:szCs w:val="32"/>
        </w:rPr>
        <w:t>（劳动和社会保障部第28号令）第四十七条、第四十八条；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pacing w:val="0"/>
          <w:sz w:val="32"/>
          <w:szCs w:val="32"/>
        </w:rPr>
      </w:pPr>
      <w:r>
        <w:rPr>
          <w:rFonts w:hint="eastAsia" w:ascii="方正仿宋简体" w:hAnsi="方正仿宋简体" w:eastAsia="方正仿宋简体" w:cs="方正仿宋简体"/>
          <w:spacing w:val="0"/>
          <w:sz w:val="32"/>
          <w:szCs w:val="32"/>
        </w:rPr>
        <w:t>4.</w:t>
      </w:r>
      <w:r>
        <w:rPr>
          <w:rFonts w:hint="eastAsia" w:ascii="方正仿宋简体" w:hAnsi="方正仿宋简体" w:eastAsia="方正仿宋简体" w:cs="方正仿宋简体"/>
          <w:b/>
          <w:bCs/>
          <w:spacing w:val="0"/>
          <w:sz w:val="32"/>
          <w:szCs w:val="32"/>
        </w:rPr>
        <w:t>《外商投资职业介绍机构设立管理暂行规定》</w:t>
      </w:r>
      <w:r>
        <w:rPr>
          <w:rFonts w:hint="eastAsia" w:ascii="方正仿宋简体" w:hAnsi="方正仿宋简体" w:eastAsia="方正仿宋简体" w:cs="方正仿宋简体"/>
          <w:spacing w:val="0"/>
          <w:sz w:val="32"/>
          <w:szCs w:val="32"/>
        </w:rPr>
        <w:t>（2001年10月9日劳动和社会保障部、国家工商行政管理总局令第14号公布 根据2019年12月31日《人力资源社会保障部关于修改部分规章的决定》第二次修订）第三条、第五条、第八条、第十二条；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pacing w:val="0"/>
          <w:sz w:val="32"/>
          <w:szCs w:val="32"/>
        </w:rPr>
      </w:pPr>
      <w:r>
        <w:rPr>
          <w:rFonts w:hint="eastAsia" w:ascii="方正仿宋简体" w:hAnsi="方正仿宋简体" w:eastAsia="方正仿宋简体" w:cs="方正仿宋简体"/>
          <w:spacing w:val="0"/>
          <w:sz w:val="32"/>
          <w:szCs w:val="32"/>
        </w:rPr>
        <w:t>5.</w:t>
      </w:r>
      <w:r>
        <w:rPr>
          <w:rFonts w:hint="eastAsia" w:ascii="方正仿宋简体" w:hAnsi="方正仿宋简体" w:eastAsia="方正仿宋简体" w:cs="方正仿宋简体"/>
          <w:b/>
          <w:bCs/>
          <w:spacing w:val="0"/>
          <w:sz w:val="32"/>
          <w:szCs w:val="32"/>
        </w:rPr>
        <w:t>《外商投资职业介绍机构设立管理暂行规定》</w:t>
      </w:r>
      <w:r>
        <w:rPr>
          <w:rFonts w:hint="eastAsia" w:ascii="方正仿宋简体" w:hAnsi="方正仿宋简体" w:eastAsia="方正仿宋简体" w:cs="方正仿宋简体"/>
          <w:spacing w:val="0"/>
          <w:sz w:val="32"/>
          <w:szCs w:val="32"/>
        </w:rPr>
        <w:t>（2003年9月4日人事部、商务部、国家工商行政管理总局令第2号公布 根据2019年12月31日《人力资源社会保障部关于修改部分规章的决定》第三次修订）第六条、第七条、第八条；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pacing w:val="0"/>
          <w:sz w:val="32"/>
          <w:szCs w:val="32"/>
        </w:rPr>
      </w:pPr>
      <w:r>
        <w:rPr>
          <w:rFonts w:hint="eastAsia" w:ascii="方正仿宋简体" w:hAnsi="方正仿宋简体" w:eastAsia="方正仿宋简体" w:cs="方正仿宋简体"/>
          <w:spacing w:val="0"/>
          <w:sz w:val="32"/>
          <w:szCs w:val="32"/>
        </w:rPr>
        <w:t>6.</w:t>
      </w:r>
      <w:r>
        <w:rPr>
          <w:rFonts w:hint="eastAsia" w:ascii="方正仿宋简体" w:hAnsi="方正仿宋简体" w:eastAsia="方正仿宋简体" w:cs="方正仿宋简体"/>
          <w:b/>
          <w:bCs/>
          <w:spacing w:val="0"/>
          <w:sz w:val="32"/>
          <w:szCs w:val="32"/>
        </w:rPr>
        <w:t>《人才市场管理规定》</w:t>
      </w:r>
      <w:r>
        <w:rPr>
          <w:rFonts w:hint="eastAsia" w:ascii="方正仿宋简体" w:hAnsi="方正仿宋简体" w:eastAsia="方正仿宋简体" w:cs="方正仿宋简体"/>
          <w:spacing w:val="0"/>
          <w:sz w:val="32"/>
          <w:szCs w:val="32"/>
        </w:rPr>
        <w:t>（根据2019年12月31日《人力资源社会保障部关于修改部分规章的决定》第四次修订）第六条、第七条、第八条、第九条；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pacing w:val="0"/>
          <w:sz w:val="32"/>
          <w:szCs w:val="32"/>
        </w:rPr>
      </w:pPr>
      <w:r>
        <w:rPr>
          <w:rFonts w:hint="eastAsia" w:ascii="方正仿宋简体" w:hAnsi="方正仿宋简体" w:eastAsia="方正仿宋简体" w:cs="方正仿宋简体"/>
          <w:spacing w:val="0"/>
          <w:sz w:val="32"/>
          <w:szCs w:val="32"/>
        </w:rPr>
        <w:t>7.</w:t>
      </w:r>
      <w:r>
        <w:rPr>
          <w:rFonts w:hint="eastAsia" w:ascii="方正仿宋简体" w:hAnsi="方正仿宋简体" w:eastAsia="方正仿宋简体" w:cs="方正仿宋简体"/>
          <w:b/>
          <w:bCs/>
          <w:sz w:val="32"/>
          <w:szCs w:val="32"/>
        </w:rPr>
        <w:t>《国务院关于深化“证照分离”改革进一步激发市场主体发展活力的通知》</w:t>
      </w:r>
      <w:r>
        <w:rPr>
          <w:rFonts w:hint="eastAsia" w:ascii="方正仿宋简体" w:hAnsi="方正仿宋简体" w:eastAsia="方正仿宋简体" w:cs="方正仿宋简体"/>
          <w:sz w:val="32"/>
          <w:szCs w:val="32"/>
        </w:rPr>
        <w:t>（国发[2021]7 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二、审批条件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申请人力资源服务机构，必须符合下列条件：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1.能够独立承担民事责任；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2.有健全可行的工作章程和管理制度；</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方正仿宋简体" w:hAnsi="方正仿宋简体" w:eastAsia="方正仿宋简体" w:cs="方正仿宋简体"/>
          <w:spacing w:val="-6"/>
          <w:sz w:val="32"/>
          <w:szCs w:val="32"/>
        </w:rPr>
      </w:pPr>
      <w:r>
        <w:rPr>
          <w:rFonts w:hint="eastAsia" w:ascii="方正仿宋简体" w:hAnsi="方正仿宋简体" w:eastAsia="方正仿宋简体" w:cs="方正仿宋简体"/>
          <w:spacing w:val="-6"/>
          <w:sz w:val="32"/>
          <w:szCs w:val="32"/>
        </w:rPr>
        <w:t>3.有与其申请的业务相适应的固定场所、资金和办公设施；</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方正仿宋简体" w:hAnsi="方正仿宋简体" w:eastAsia="方正仿宋简体" w:cs="方正仿宋简体"/>
          <w:spacing w:val="-6"/>
          <w:sz w:val="32"/>
          <w:szCs w:val="32"/>
        </w:rPr>
      </w:pPr>
      <w:r>
        <w:rPr>
          <w:rFonts w:hint="eastAsia" w:ascii="方正仿宋简体" w:hAnsi="方正仿宋简体" w:eastAsia="方正仿宋简体" w:cs="方正仿宋简体"/>
          <w:spacing w:val="-6"/>
          <w:sz w:val="32"/>
          <w:szCs w:val="32"/>
        </w:rPr>
        <w:t>4.有5名以上取得人力资源服务资格证书的专职工作人员；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外国投资者、香港特别行政区、澳门特别行政区投资者在内地以及台湾地区投资者在大陆投资设立外商投资人才中介机构、外商投资职业介绍机构，参照本指南执行。法律法规另有规定的，依照其规定执行。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三、应当提交的材料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根据审批依据和法定条件，本行政审批事项获得批准，申请人应当提交下列材料：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1.人力资源服务机构从事职业中介活动行政许可申请表（原件1份）；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2.机构章程和管理制度（原件1份）；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3.场所使用权证明（复印件1份）；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4.拟任负责人的基本情况、身份证明（复印件1份）；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5.具备相应职业资格的专职工作人员的相关证明（复印件1份、核查原件）；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6.工商营业执照副本（复印件1份）；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7.固定资产、可靠经费来源证明材料(验资报告或上年度财务审计报告)。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四、承诺的期限和效力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申请人愿意作出承诺的，在收到本告知承诺书之日起 </w:t>
      </w:r>
      <w:r>
        <w:rPr>
          <w:rFonts w:hint="eastAsia" w:ascii="方正仿宋简体" w:hAnsi="方正仿宋简体" w:eastAsia="方正仿宋简体" w:cs="方正仿宋简体"/>
          <w:sz w:val="32"/>
          <w:szCs w:val="32"/>
          <w:u w:val="single"/>
        </w:rPr>
        <w:t xml:space="preserve">5 </w:t>
      </w:r>
      <w:r>
        <w:rPr>
          <w:rFonts w:hint="eastAsia" w:ascii="方正仿宋简体" w:hAnsi="方正仿宋简体" w:eastAsia="方正仿宋简体" w:cs="方正仿宋简体"/>
          <w:sz w:val="32"/>
          <w:szCs w:val="32"/>
        </w:rPr>
        <w:t>日内作出承诺。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申请人作出符合上述申请条件的承诺，并提交签章的告知承诺书后，行政审批机关将在</w:t>
      </w:r>
      <w:r>
        <w:rPr>
          <w:rFonts w:hint="eastAsia" w:ascii="宋体" w:hAnsi="宋体" w:eastAsia="宋体" w:cs="宋体"/>
          <w:sz w:val="32"/>
          <w:szCs w:val="32"/>
        </w:rPr>
        <w:t>____</w:t>
      </w:r>
      <w:r>
        <w:rPr>
          <w:rFonts w:hint="eastAsia" w:ascii="方正仿宋简体" w:hAnsi="方正仿宋简体" w:eastAsia="方正仿宋简体" w:cs="方正仿宋简体"/>
          <w:sz w:val="32"/>
          <w:szCs w:val="32"/>
        </w:rPr>
        <w:t>个工作日内作出行政审批决定。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申请人逾期不作出承诺的，行政审批机关将按照法律、法规和规章的有关规定实施行政审批。申请人作出不实承诺的，行政审批机关将依法作出处理，并由申请人依法承担相应的法律责任。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五、监督和法律责任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申请人应当在本告知承诺书约定的期限内提交应补充的材料。未提交材料或者提交的材料不符合要求且无法补正的，将依法撤销行政审批决定。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ascii="方正仿宋简体" w:hAnsi="方正仿宋简体" w:eastAsia="方正仿宋简体" w:cs="方正仿宋简体"/>
          <w:sz w:val="32"/>
          <w:szCs w:val="32"/>
        </w:rPr>
        <w:t>〔本行政审批机关，将在作出准予行政审批决定后1个月内对申请人的承诺内容是否属实进行检查。发现申请人实际情况与承诺内容不符的，行政审批机关将要求其限期整改；整改后仍不符合条件的，依法撤销行政审批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六、诚信管理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于有不良诚信记录或者存在经营异常名录、严重违法失信企业名单的市场主体，不予实行告知承诺制。对申请人作出承诺后，未在承诺期限内提交材料的，将在行政审批机关的诚信档案系统留下记录，对申请人以后的同一行政审批申请，不再适用告知承诺的审批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行政审批机关：（盖章）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年    月   日 </w:t>
      </w:r>
    </w:p>
    <w:p>
      <w:pPr>
        <w:rPr>
          <w:rFonts w:hint="eastAsia" w:ascii="方正仿宋简体" w:hAnsi="方正仿宋简体" w:eastAsia="方正仿宋简体" w:cs="方正仿宋简体"/>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方正小标宋简体" w:hAnsi="方正小标宋简体" w:eastAsia="方正小标宋简体" w:cs="方正小标宋简体"/>
          <w:sz w:val="36"/>
          <w:szCs w:val="36"/>
          <w:u w:val="single"/>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u w:val="single"/>
        </w:rPr>
        <w:t>（申请人名称）</w:t>
      </w:r>
      <w:r>
        <w:rPr>
          <w:rFonts w:hint="eastAsia" w:ascii="方正小标宋简体" w:hAnsi="方正小标宋简体" w:eastAsia="方正小标宋简体" w:cs="方正小标宋简体"/>
          <w:sz w:val="36"/>
          <w:szCs w:val="36"/>
        </w:rPr>
        <w:t>承诺书</w:t>
      </w:r>
    </w:p>
    <w:p>
      <w:pPr>
        <w:jc w:val="center"/>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（此部分由申请人确认）</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申请人就申请审批的行政审批事项，现作出下列承诺：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（一）所填写的信息真实、准确；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（二）已经知晓行政审批机关告知的全部内容；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pacing w:val="-6"/>
          <w:sz w:val="32"/>
          <w:szCs w:val="32"/>
        </w:rPr>
      </w:pPr>
      <w:r>
        <w:rPr>
          <w:rFonts w:hint="eastAsia" w:ascii="方正仿宋简体" w:hAnsi="方正仿宋简体" w:eastAsia="方正仿宋简体" w:cs="方正仿宋简体"/>
          <w:spacing w:val="-6"/>
          <w:sz w:val="32"/>
          <w:szCs w:val="32"/>
        </w:rPr>
        <w:t>（三）认为自身能满足行政审批机关告知的条件、标准和要求；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（四）对于约定需要提供的材料，承诺能够在规定期限内予以提供；</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（五）上述陈述是申请人真实意思的表示；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（六）若违反承诺或者作出不实承诺的，愿意承担相应的法律责任。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申请人：（签字盖章）                </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年    月    日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方正仿宋简体" w:hAnsi="方正仿宋简体" w:eastAsia="方正仿宋简体" w:cs="方正仿宋简体"/>
          <w:b/>
          <w:bCs/>
          <w:sz w:val="44"/>
          <w:szCs w:val="44"/>
        </w:rPr>
      </w:pPr>
      <w:r>
        <w:rPr>
          <w:rFonts w:hint="eastAsia" w:ascii="方正仿宋简体" w:hAnsi="方正仿宋简体" w:eastAsia="方正仿宋简体" w:cs="方正仿宋简体"/>
          <w:b/>
          <w:bCs/>
          <w:sz w:val="44"/>
          <w:szCs w:val="44"/>
        </w:rPr>
        <w:t>行政审批告知承诺书说明</w:t>
      </w: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本承诺书所称的告知承诺，是指公民、法人或者其他组织提出行政审批申请，行政审批机关一次告知其审批条件和需要提交的材料，申请人以书面形式承诺其符合审批条件，并能够按照承诺，在规定期限内提交材料，由行政审批机关作出行政审批决定的方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2.文山市人力资源和社会保障行政部门以告知承诺方式实施行政审批的，适用本承诺书。</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3.对实行告知承诺的行政审批事项，行政审批机关收到申请后，应当向申请人发放告知承诺书。</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4.申请人收到行政审批机关的告知承诺书，愿意作出承诺的，</w:t>
      </w:r>
      <w:r>
        <w:rPr>
          <w:rFonts w:hint="eastAsia" w:ascii="方正仿宋简体" w:hAnsi="方正仿宋简体" w:eastAsia="方正仿宋简体" w:cs="方正仿宋简体"/>
          <w:spacing w:val="-6"/>
          <w:sz w:val="30"/>
          <w:szCs w:val="30"/>
        </w:rPr>
        <w:t>应当在被告知的期限内，填写申请人基本信息，并作出确认和承诺。</w:t>
      </w:r>
    </w:p>
    <w:p>
      <w:pPr>
        <w:keepNext w:val="0"/>
        <w:keepLines w:val="0"/>
        <w:pageBreakBefore w:val="0"/>
        <w:widowControl w:val="0"/>
        <w:kinsoku/>
        <w:wordWrap/>
        <w:overflowPunct/>
        <w:topLinePunct w:val="0"/>
        <w:autoSpaceDE/>
        <w:autoSpaceDN/>
        <w:bidi w:val="0"/>
        <w:adjustRightInd/>
        <w:snapToGrid/>
        <w:spacing w:line="520" w:lineRule="exact"/>
        <w:ind w:firstLine="576" w:firstLineChars="200"/>
        <w:textAlignment w:val="auto"/>
        <w:rPr>
          <w:rFonts w:hint="eastAsia" w:ascii="方正仿宋简体" w:hAnsi="方正仿宋简体" w:eastAsia="方正仿宋简体" w:cs="方正仿宋简体"/>
          <w:spacing w:val="-6"/>
          <w:sz w:val="30"/>
          <w:szCs w:val="30"/>
        </w:rPr>
      </w:pPr>
      <w:r>
        <w:rPr>
          <w:rFonts w:hint="eastAsia" w:ascii="方正仿宋简体" w:hAnsi="方正仿宋简体" w:eastAsia="方正仿宋简体" w:cs="方正仿宋简体"/>
          <w:spacing w:val="-6"/>
          <w:sz w:val="30"/>
          <w:szCs w:val="30"/>
        </w:rPr>
        <w:t>申请人应当将经签章的告知承诺书当面递交给行政审批机关。</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5.告知承诺书经行政审批机关和申请人双方签章后生效。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告知承诺书一式两份，由行政审批机关和申请人各保存一份。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6.申请人应当按照告知承诺书的约定，向行政审批机关提交相关材料。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告知承诺书约定申请人在递交告知承诺书时提交部分材料的，申请人应当在递交告知承诺书时一并提交；约定在行政审批决定作出后一定期限内提交相关材料的，申请人应当按照规定期限提交。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申请人应当在递交告知承诺书时提交材料的具体范围，由各责任部门根据实际情况确定。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7.行政审批机关收到经申请人签章的告知承诺书以及告知承诺书约定的部分材料后，应当作出行政审批决定，并制作相应的行政审批证件，依法送达申请人。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8.作出准予行政许可的决定后，被许可人在告知承诺书约定的期限内，未提交材料或者提交的材料不符合要求的，行政审批机关应当依法撤销行政审批许可决定。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简体" w:hAnsi="方正仿宋简体" w:eastAsia="方正仿宋简体" w:cs="方正仿宋简体"/>
          <w:spacing w:val="0"/>
          <w:sz w:val="30"/>
          <w:szCs w:val="30"/>
        </w:rPr>
      </w:pPr>
      <w:r>
        <w:rPr>
          <w:rFonts w:hint="eastAsia" w:ascii="方正仿宋简体" w:hAnsi="方正仿宋简体" w:eastAsia="方正仿宋简体" w:cs="方正仿宋简体"/>
          <w:spacing w:val="0"/>
          <w:sz w:val="30"/>
          <w:szCs w:val="30"/>
        </w:rPr>
        <w:t>行政审批机关应当在作出准予行政审批许可决定后1个月内，对被审批人的承诺内容是否属实进行检查。发现被审批人实际情况与承诺内容不符的，行政审批机关应当要求其限期整改；</w:t>
      </w:r>
      <w:r>
        <w:rPr>
          <w:rFonts w:hint="eastAsia" w:ascii="方正仿宋简体" w:hAnsi="方正仿宋简体" w:eastAsia="方正仿宋简体" w:cs="方正仿宋简体"/>
          <w:spacing w:val="-6"/>
          <w:sz w:val="30"/>
          <w:szCs w:val="30"/>
        </w:rPr>
        <w:t>整改后仍不符合条件的，行政审批机关应当依法撤销行政审批决定。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9.行政审批机关应当建立申请人、被审批人诚信档案。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对被审批人在规定期限内未提交材料，或者提交的材料不符合要求的，行政审批机关在审查、后续监管中发现申请人、被审批人作出不实承诺的，应当记入申请人、被审批人诚信档案，并对该申请人、被审批人不再适用告知承诺的审批方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10.对实行告知承诺的行政审批事项，申请人不愿意作出承诺的，行政审批机关应当按照法律、法规和规章的有关规定，实施行政审批。</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04072"/>
    <w:rsid w:val="00326EF8"/>
    <w:rsid w:val="008448D9"/>
    <w:rsid w:val="00980BD5"/>
    <w:rsid w:val="00B17352"/>
    <w:rsid w:val="00C96582"/>
    <w:rsid w:val="00ED6E03"/>
    <w:rsid w:val="00FF4FA1"/>
    <w:rsid w:val="010A2B37"/>
    <w:rsid w:val="01664CCA"/>
    <w:rsid w:val="02211135"/>
    <w:rsid w:val="02235C80"/>
    <w:rsid w:val="023B2B40"/>
    <w:rsid w:val="02787C74"/>
    <w:rsid w:val="02E127FD"/>
    <w:rsid w:val="02F466DE"/>
    <w:rsid w:val="030A2D62"/>
    <w:rsid w:val="03A169AC"/>
    <w:rsid w:val="03AC459F"/>
    <w:rsid w:val="03C8023A"/>
    <w:rsid w:val="03D55426"/>
    <w:rsid w:val="03EE6416"/>
    <w:rsid w:val="046200F7"/>
    <w:rsid w:val="04A662D6"/>
    <w:rsid w:val="04C6425A"/>
    <w:rsid w:val="04CF329C"/>
    <w:rsid w:val="04DE4B8F"/>
    <w:rsid w:val="04DF32C9"/>
    <w:rsid w:val="04F13410"/>
    <w:rsid w:val="05042A50"/>
    <w:rsid w:val="054B4D5A"/>
    <w:rsid w:val="05873B1E"/>
    <w:rsid w:val="059854E8"/>
    <w:rsid w:val="05E0399C"/>
    <w:rsid w:val="0645661B"/>
    <w:rsid w:val="064C3549"/>
    <w:rsid w:val="0669428A"/>
    <w:rsid w:val="067259D8"/>
    <w:rsid w:val="068E14E6"/>
    <w:rsid w:val="06EF7A66"/>
    <w:rsid w:val="071E5AF5"/>
    <w:rsid w:val="07283E4B"/>
    <w:rsid w:val="078958EE"/>
    <w:rsid w:val="07B765F7"/>
    <w:rsid w:val="07D00BE7"/>
    <w:rsid w:val="08205904"/>
    <w:rsid w:val="08832EB8"/>
    <w:rsid w:val="088C2415"/>
    <w:rsid w:val="08C04CA1"/>
    <w:rsid w:val="08D74A8F"/>
    <w:rsid w:val="08DD364D"/>
    <w:rsid w:val="09194FCE"/>
    <w:rsid w:val="09B10D76"/>
    <w:rsid w:val="0A2975A1"/>
    <w:rsid w:val="0A30337E"/>
    <w:rsid w:val="0A3F03E8"/>
    <w:rsid w:val="0A8F099C"/>
    <w:rsid w:val="0AB8684B"/>
    <w:rsid w:val="0AB95621"/>
    <w:rsid w:val="0ABD01B0"/>
    <w:rsid w:val="0B122E66"/>
    <w:rsid w:val="0B3E68E2"/>
    <w:rsid w:val="0B4B62DF"/>
    <w:rsid w:val="0B5E3309"/>
    <w:rsid w:val="0B5E5689"/>
    <w:rsid w:val="0B841502"/>
    <w:rsid w:val="0C326D7B"/>
    <w:rsid w:val="0C5E49B5"/>
    <w:rsid w:val="0CAB6033"/>
    <w:rsid w:val="0CAE555F"/>
    <w:rsid w:val="0D361055"/>
    <w:rsid w:val="0D423CC4"/>
    <w:rsid w:val="0D4D2F6A"/>
    <w:rsid w:val="0D4E7859"/>
    <w:rsid w:val="0D500737"/>
    <w:rsid w:val="0D6E7907"/>
    <w:rsid w:val="0D865CBE"/>
    <w:rsid w:val="0DA21E68"/>
    <w:rsid w:val="0DB47093"/>
    <w:rsid w:val="0DCA6069"/>
    <w:rsid w:val="0DD26816"/>
    <w:rsid w:val="0E740CFA"/>
    <w:rsid w:val="0E826119"/>
    <w:rsid w:val="0E9375CC"/>
    <w:rsid w:val="0EE82C63"/>
    <w:rsid w:val="0EE832A1"/>
    <w:rsid w:val="0F445C76"/>
    <w:rsid w:val="0F536B30"/>
    <w:rsid w:val="0F776A65"/>
    <w:rsid w:val="0F991ADE"/>
    <w:rsid w:val="0FF76168"/>
    <w:rsid w:val="10133A76"/>
    <w:rsid w:val="102903DC"/>
    <w:rsid w:val="106A7BE7"/>
    <w:rsid w:val="10EA2356"/>
    <w:rsid w:val="112015FD"/>
    <w:rsid w:val="11540983"/>
    <w:rsid w:val="11AF374D"/>
    <w:rsid w:val="11BF091F"/>
    <w:rsid w:val="121C5852"/>
    <w:rsid w:val="1264622E"/>
    <w:rsid w:val="12845596"/>
    <w:rsid w:val="12921259"/>
    <w:rsid w:val="129C5713"/>
    <w:rsid w:val="12A46695"/>
    <w:rsid w:val="12F8533F"/>
    <w:rsid w:val="12FC0C3D"/>
    <w:rsid w:val="133E6CD2"/>
    <w:rsid w:val="13442012"/>
    <w:rsid w:val="13BD7307"/>
    <w:rsid w:val="143F4225"/>
    <w:rsid w:val="146F235E"/>
    <w:rsid w:val="147942FB"/>
    <w:rsid w:val="14B84360"/>
    <w:rsid w:val="14E73744"/>
    <w:rsid w:val="150F2D3A"/>
    <w:rsid w:val="151104B0"/>
    <w:rsid w:val="152E588F"/>
    <w:rsid w:val="1533573A"/>
    <w:rsid w:val="15601C39"/>
    <w:rsid w:val="159312E2"/>
    <w:rsid w:val="15955F3E"/>
    <w:rsid w:val="15C47522"/>
    <w:rsid w:val="15F2675C"/>
    <w:rsid w:val="166953C0"/>
    <w:rsid w:val="167F3D68"/>
    <w:rsid w:val="170E69C3"/>
    <w:rsid w:val="172272ED"/>
    <w:rsid w:val="181F7AD1"/>
    <w:rsid w:val="1839038D"/>
    <w:rsid w:val="185167EF"/>
    <w:rsid w:val="18A3523D"/>
    <w:rsid w:val="18B96CFC"/>
    <w:rsid w:val="18D327AD"/>
    <w:rsid w:val="18D5699C"/>
    <w:rsid w:val="18F22752"/>
    <w:rsid w:val="19510741"/>
    <w:rsid w:val="19564332"/>
    <w:rsid w:val="199073A4"/>
    <w:rsid w:val="19B36C3C"/>
    <w:rsid w:val="19D711F2"/>
    <w:rsid w:val="1A046F91"/>
    <w:rsid w:val="1A583624"/>
    <w:rsid w:val="1AD17518"/>
    <w:rsid w:val="1ADF569E"/>
    <w:rsid w:val="1B0F5E09"/>
    <w:rsid w:val="1B163FCC"/>
    <w:rsid w:val="1B1851A0"/>
    <w:rsid w:val="1B2022A4"/>
    <w:rsid w:val="1B94735D"/>
    <w:rsid w:val="1BA5111F"/>
    <w:rsid w:val="1BB059EE"/>
    <w:rsid w:val="1BB7526E"/>
    <w:rsid w:val="1BD602D5"/>
    <w:rsid w:val="1C04071A"/>
    <w:rsid w:val="1C126B8E"/>
    <w:rsid w:val="1C187ED8"/>
    <w:rsid w:val="1C457F02"/>
    <w:rsid w:val="1C774851"/>
    <w:rsid w:val="1CF27E60"/>
    <w:rsid w:val="1D3753C2"/>
    <w:rsid w:val="1D7942C2"/>
    <w:rsid w:val="1D821619"/>
    <w:rsid w:val="1D8B30E5"/>
    <w:rsid w:val="1D992D2C"/>
    <w:rsid w:val="1DA93B2A"/>
    <w:rsid w:val="1DB84F9F"/>
    <w:rsid w:val="1E2D222D"/>
    <w:rsid w:val="1E982DB7"/>
    <w:rsid w:val="1EAA4576"/>
    <w:rsid w:val="1ECA7477"/>
    <w:rsid w:val="1ECF42D4"/>
    <w:rsid w:val="1F1F1B74"/>
    <w:rsid w:val="1F4003E5"/>
    <w:rsid w:val="1FA22F56"/>
    <w:rsid w:val="1FF46BB4"/>
    <w:rsid w:val="20121F6A"/>
    <w:rsid w:val="202457DB"/>
    <w:rsid w:val="208A1600"/>
    <w:rsid w:val="209E5AB9"/>
    <w:rsid w:val="20C9599B"/>
    <w:rsid w:val="20CC2CEC"/>
    <w:rsid w:val="20EE2A02"/>
    <w:rsid w:val="21122A37"/>
    <w:rsid w:val="21137B00"/>
    <w:rsid w:val="21281136"/>
    <w:rsid w:val="219E3D60"/>
    <w:rsid w:val="21B11876"/>
    <w:rsid w:val="21D32A39"/>
    <w:rsid w:val="21FC3C76"/>
    <w:rsid w:val="21FD4139"/>
    <w:rsid w:val="2215790B"/>
    <w:rsid w:val="225F768D"/>
    <w:rsid w:val="22C97177"/>
    <w:rsid w:val="22CD5EEE"/>
    <w:rsid w:val="232375DA"/>
    <w:rsid w:val="235A285E"/>
    <w:rsid w:val="235B3E40"/>
    <w:rsid w:val="23A00FD1"/>
    <w:rsid w:val="23A37D4A"/>
    <w:rsid w:val="23EF5391"/>
    <w:rsid w:val="23F804FE"/>
    <w:rsid w:val="245B67DD"/>
    <w:rsid w:val="248311E2"/>
    <w:rsid w:val="24A77272"/>
    <w:rsid w:val="255573B8"/>
    <w:rsid w:val="25C50BCF"/>
    <w:rsid w:val="25DF6C8B"/>
    <w:rsid w:val="25E06F40"/>
    <w:rsid w:val="25E2196C"/>
    <w:rsid w:val="25E85552"/>
    <w:rsid w:val="260042D1"/>
    <w:rsid w:val="262B52BF"/>
    <w:rsid w:val="26333392"/>
    <w:rsid w:val="268B76CE"/>
    <w:rsid w:val="26AD1994"/>
    <w:rsid w:val="26AF3033"/>
    <w:rsid w:val="26CC1A93"/>
    <w:rsid w:val="270D7168"/>
    <w:rsid w:val="272259F2"/>
    <w:rsid w:val="27401BDD"/>
    <w:rsid w:val="27AE3535"/>
    <w:rsid w:val="27CF15D4"/>
    <w:rsid w:val="27E43509"/>
    <w:rsid w:val="283D2B3D"/>
    <w:rsid w:val="28426BAD"/>
    <w:rsid w:val="28576364"/>
    <w:rsid w:val="28590B8C"/>
    <w:rsid w:val="286175FE"/>
    <w:rsid w:val="28B42548"/>
    <w:rsid w:val="28D80620"/>
    <w:rsid w:val="29143AD3"/>
    <w:rsid w:val="293A2E4A"/>
    <w:rsid w:val="294044D9"/>
    <w:rsid w:val="297079D9"/>
    <w:rsid w:val="29710B38"/>
    <w:rsid w:val="29AB6A79"/>
    <w:rsid w:val="29B7417D"/>
    <w:rsid w:val="29EA287A"/>
    <w:rsid w:val="29EE6C72"/>
    <w:rsid w:val="2A27394C"/>
    <w:rsid w:val="2A2B2692"/>
    <w:rsid w:val="2A4443BC"/>
    <w:rsid w:val="2A64509C"/>
    <w:rsid w:val="2A6D6C02"/>
    <w:rsid w:val="2A8012AB"/>
    <w:rsid w:val="2A8217F8"/>
    <w:rsid w:val="2AAE2C5A"/>
    <w:rsid w:val="2B203A76"/>
    <w:rsid w:val="2B4E7C0A"/>
    <w:rsid w:val="2B583471"/>
    <w:rsid w:val="2B6C2A0F"/>
    <w:rsid w:val="2BA4745B"/>
    <w:rsid w:val="2BBF6BBE"/>
    <w:rsid w:val="2BDC6B0E"/>
    <w:rsid w:val="2BE028BD"/>
    <w:rsid w:val="2C25661B"/>
    <w:rsid w:val="2C4F4C50"/>
    <w:rsid w:val="2C80057A"/>
    <w:rsid w:val="2CA139C4"/>
    <w:rsid w:val="2CA8501E"/>
    <w:rsid w:val="2D315EE1"/>
    <w:rsid w:val="2D421199"/>
    <w:rsid w:val="2D5847D9"/>
    <w:rsid w:val="2D670E3B"/>
    <w:rsid w:val="2D6A2FD4"/>
    <w:rsid w:val="2DB866A9"/>
    <w:rsid w:val="2DD06FD1"/>
    <w:rsid w:val="2DE116E7"/>
    <w:rsid w:val="2DF95267"/>
    <w:rsid w:val="2E387586"/>
    <w:rsid w:val="2E674B9F"/>
    <w:rsid w:val="2E7671A4"/>
    <w:rsid w:val="2E9C64E9"/>
    <w:rsid w:val="2EAD36D1"/>
    <w:rsid w:val="2EB46BBD"/>
    <w:rsid w:val="2EF028E6"/>
    <w:rsid w:val="2EF52F94"/>
    <w:rsid w:val="2F34132A"/>
    <w:rsid w:val="2F402D47"/>
    <w:rsid w:val="2F6B5AB9"/>
    <w:rsid w:val="2F8032EA"/>
    <w:rsid w:val="2FA626BB"/>
    <w:rsid w:val="2FB33FD4"/>
    <w:rsid w:val="30372E84"/>
    <w:rsid w:val="30465F33"/>
    <w:rsid w:val="306C7AEB"/>
    <w:rsid w:val="30B34D26"/>
    <w:rsid w:val="30CE3BF5"/>
    <w:rsid w:val="30FC4FDD"/>
    <w:rsid w:val="310140E9"/>
    <w:rsid w:val="310C5BB7"/>
    <w:rsid w:val="31260DEE"/>
    <w:rsid w:val="31686910"/>
    <w:rsid w:val="31943C81"/>
    <w:rsid w:val="31D27E88"/>
    <w:rsid w:val="31D46880"/>
    <w:rsid w:val="31D838CA"/>
    <w:rsid w:val="31EF0F9B"/>
    <w:rsid w:val="31EF721D"/>
    <w:rsid w:val="31F7336A"/>
    <w:rsid w:val="322E796B"/>
    <w:rsid w:val="323770F6"/>
    <w:rsid w:val="324C5744"/>
    <w:rsid w:val="32C3280A"/>
    <w:rsid w:val="32FC0120"/>
    <w:rsid w:val="334170D5"/>
    <w:rsid w:val="33A86A20"/>
    <w:rsid w:val="343660B5"/>
    <w:rsid w:val="349C2B5D"/>
    <w:rsid w:val="34AE6BAD"/>
    <w:rsid w:val="34CD3199"/>
    <w:rsid w:val="35154F69"/>
    <w:rsid w:val="357121E0"/>
    <w:rsid w:val="357B6576"/>
    <w:rsid w:val="35B52AD6"/>
    <w:rsid w:val="35BA1384"/>
    <w:rsid w:val="3609351C"/>
    <w:rsid w:val="365B13BF"/>
    <w:rsid w:val="36624A5B"/>
    <w:rsid w:val="366A3B91"/>
    <w:rsid w:val="366C23FB"/>
    <w:rsid w:val="36A20482"/>
    <w:rsid w:val="372F258B"/>
    <w:rsid w:val="374B6499"/>
    <w:rsid w:val="375E1436"/>
    <w:rsid w:val="3775667B"/>
    <w:rsid w:val="378564EC"/>
    <w:rsid w:val="378C0174"/>
    <w:rsid w:val="38306D80"/>
    <w:rsid w:val="38DC6694"/>
    <w:rsid w:val="39030621"/>
    <w:rsid w:val="392F3ED9"/>
    <w:rsid w:val="39475B59"/>
    <w:rsid w:val="39587C39"/>
    <w:rsid w:val="3997678D"/>
    <w:rsid w:val="39B0267A"/>
    <w:rsid w:val="39C86E5F"/>
    <w:rsid w:val="39E02DC4"/>
    <w:rsid w:val="3A1506EE"/>
    <w:rsid w:val="3A1A4795"/>
    <w:rsid w:val="3A4C10F1"/>
    <w:rsid w:val="3A8D33B1"/>
    <w:rsid w:val="3A9A0A97"/>
    <w:rsid w:val="3ABE1238"/>
    <w:rsid w:val="3AE41673"/>
    <w:rsid w:val="3AE803A3"/>
    <w:rsid w:val="3AF71B07"/>
    <w:rsid w:val="3B4D6CFA"/>
    <w:rsid w:val="3B9E46F4"/>
    <w:rsid w:val="3BB11F0B"/>
    <w:rsid w:val="3BBD02F3"/>
    <w:rsid w:val="3BE3553A"/>
    <w:rsid w:val="3C016B76"/>
    <w:rsid w:val="3C1A0873"/>
    <w:rsid w:val="3C2B6E8B"/>
    <w:rsid w:val="3C631397"/>
    <w:rsid w:val="3CF4744D"/>
    <w:rsid w:val="3D02210B"/>
    <w:rsid w:val="3D0F0837"/>
    <w:rsid w:val="3D1155AB"/>
    <w:rsid w:val="3D1942CF"/>
    <w:rsid w:val="3D195AEE"/>
    <w:rsid w:val="3D1C4708"/>
    <w:rsid w:val="3D7D3407"/>
    <w:rsid w:val="3DED5A3F"/>
    <w:rsid w:val="3E166611"/>
    <w:rsid w:val="3E2551F9"/>
    <w:rsid w:val="3E2B0A9E"/>
    <w:rsid w:val="3E7D058C"/>
    <w:rsid w:val="3EBA565D"/>
    <w:rsid w:val="3EDA5F23"/>
    <w:rsid w:val="3EEC6F89"/>
    <w:rsid w:val="3F32163E"/>
    <w:rsid w:val="3FA40270"/>
    <w:rsid w:val="40261DA6"/>
    <w:rsid w:val="405948D7"/>
    <w:rsid w:val="40C3539D"/>
    <w:rsid w:val="40DC3134"/>
    <w:rsid w:val="40F32D7A"/>
    <w:rsid w:val="412C67BD"/>
    <w:rsid w:val="41380917"/>
    <w:rsid w:val="41443A71"/>
    <w:rsid w:val="41846C65"/>
    <w:rsid w:val="41B47C7E"/>
    <w:rsid w:val="41CB276B"/>
    <w:rsid w:val="41F50536"/>
    <w:rsid w:val="422A31BA"/>
    <w:rsid w:val="426819E4"/>
    <w:rsid w:val="42D236BD"/>
    <w:rsid w:val="42F53C4B"/>
    <w:rsid w:val="430D2189"/>
    <w:rsid w:val="43305B97"/>
    <w:rsid w:val="433E77FF"/>
    <w:rsid w:val="438666BA"/>
    <w:rsid w:val="43ED78A2"/>
    <w:rsid w:val="44215C71"/>
    <w:rsid w:val="442A062F"/>
    <w:rsid w:val="4489240D"/>
    <w:rsid w:val="448F3825"/>
    <w:rsid w:val="44CA59B9"/>
    <w:rsid w:val="44D47750"/>
    <w:rsid w:val="44DF56AE"/>
    <w:rsid w:val="45233E84"/>
    <w:rsid w:val="46124F11"/>
    <w:rsid w:val="463709FC"/>
    <w:rsid w:val="46513902"/>
    <w:rsid w:val="46957F2F"/>
    <w:rsid w:val="46AB64E8"/>
    <w:rsid w:val="46B5271B"/>
    <w:rsid w:val="46B54F73"/>
    <w:rsid w:val="46D75BAD"/>
    <w:rsid w:val="479842D9"/>
    <w:rsid w:val="47BA3396"/>
    <w:rsid w:val="48247492"/>
    <w:rsid w:val="482D0C25"/>
    <w:rsid w:val="484245F2"/>
    <w:rsid w:val="48722443"/>
    <w:rsid w:val="487D2E70"/>
    <w:rsid w:val="48880E20"/>
    <w:rsid w:val="488E3498"/>
    <w:rsid w:val="48C751FA"/>
    <w:rsid w:val="49174483"/>
    <w:rsid w:val="491F51CC"/>
    <w:rsid w:val="49244534"/>
    <w:rsid w:val="49293E4F"/>
    <w:rsid w:val="495B280C"/>
    <w:rsid w:val="49761CCF"/>
    <w:rsid w:val="4983464F"/>
    <w:rsid w:val="49C314A0"/>
    <w:rsid w:val="49EC23CC"/>
    <w:rsid w:val="49EE2338"/>
    <w:rsid w:val="4A1529FC"/>
    <w:rsid w:val="4A496B29"/>
    <w:rsid w:val="4A6613FC"/>
    <w:rsid w:val="4ADC22E3"/>
    <w:rsid w:val="4B526048"/>
    <w:rsid w:val="4B582AA9"/>
    <w:rsid w:val="4BAB003C"/>
    <w:rsid w:val="4BE12EBE"/>
    <w:rsid w:val="4BEC2CCE"/>
    <w:rsid w:val="4C1154AB"/>
    <w:rsid w:val="4C5B0BC1"/>
    <w:rsid w:val="4CBE6AA3"/>
    <w:rsid w:val="4CCB0090"/>
    <w:rsid w:val="4CF730A5"/>
    <w:rsid w:val="4D067DDF"/>
    <w:rsid w:val="4D234158"/>
    <w:rsid w:val="4D2C47F3"/>
    <w:rsid w:val="4D734289"/>
    <w:rsid w:val="4D8F1B42"/>
    <w:rsid w:val="4E2D30C5"/>
    <w:rsid w:val="4E4B0ED5"/>
    <w:rsid w:val="4E524662"/>
    <w:rsid w:val="4E565390"/>
    <w:rsid w:val="4E6348F7"/>
    <w:rsid w:val="4E8A3AA9"/>
    <w:rsid w:val="4EDD2163"/>
    <w:rsid w:val="4EF71FC8"/>
    <w:rsid w:val="4F02796A"/>
    <w:rsid w:val="4F2A39C2"/>
    <w:rsid w:val="4F6B4B5B"/>
    <w:rsid w:val="4F6E1E20"/>
    <w:rsid w:val="4F7C757C"/>
    <w:rsid w:val="4F85335A"/>
    <w:rsid w:val="4FB864C7"/>
    <w:rsid w:val="4FC46300"/>
    <w:rsid w:val="4FE5285C"/>
    <w:rsid w:val="4FFB5F3C"/>
    <w:rsid w:val="501F3C52"/>
    <w:rsid w:val="50295E50"/>
    <w:rsid w:val="5049739D"/>
    <w:rsid w:val="5066703A"/>
    <w:rsid w:val="50860182"/>
    <w:rsid w:val="509007B0"/>
    <w:rsid w:val="50901091"/>
    <w:rsid w:val="50A70FFE"/>
    <w:rsid w:val="50B22500"/>
    <w:rsid w:val="51130B4F"/>
    <w:rsid w:val="51817923"/>
    <w:rsid w:val="51932CB5"/>
    <w:rsid w:val="51FF6767"/>
    <w:rsid w:val="525361CF"/>
    <w:rsid w:val="525E1B29"/>
    <w:rsid w:val="526B59FB"/>
    <w:rsid w:val="53062466"/>
    <w:rsid w:val="530B6FF5"/>
    <w:rsid w:val="530D5508"/>
    <w:rsid w:val="53160708"/>
    <w:rsid w:val="531E3043"/>
    <w:rsid w:val="537F0770"/>
    <w:rsid w:val="538D2824"/>
    <w:rsid w:val="539E1C5B"/>
    <w:rsid w:val="53CF64D4"/>
    <w:rsid w:val="53D3281B"/>
    <w:rsid w:val="53D6791F"/>
    <w:rsid w:val="541A06EE"/>
    <w:rsid w:val="546544E5"/>
    <w:rsid w:val="549337A7"/>
    <w:rsid w:val="54B56D13"/>
    <w:rsid w:val="54F45D76"/>
    <w:rsid w:val="557762DF"/>
    <w:rsid w:val="55833917"/>
    <w:rsid w:val="55BF71D1"/>
    <w:rsid w:val="55FE27EC"/>
    <w:rsid w:val="560D3425"/>
    <w:rsid w:val="564322F4"/>
    <w:rsid w:val="56551CED"/>
    <w:rsid w:val="56A63274"/>
    <w:rsid w:val="56D53B09"/>
    <w:rsid w:val="56E36FFD"/>
    <w:rsid w:val="56E37D8C"/>
    <w:rsid w:val="56FD1780"/>
    <w:rsid w:val="570159EE"/>
    <w:rsid w:val="57105348"/>
    <w:rsid w:val="572B3B74"/>
    <w:rsid w:val="57344A26"/>
    <w:rsid w:val="5766798F"/>
    <w:rsid w:val="579F49C1"/>
    <w:rsid w:val="57C90EE0"/>
    <w:rsid w:val="57E47F64"/>
    <w:rsid w:val="58327BB8"/>
    <w:rsid w:val="583D26A7"/>
    <w:rsid w:val="584077A3"/>
    <w:rsid w:val="58532FCD"/>
    <w:rsid w:val="58753820"/>
    <w:rsid w:val="589A2ACB"/>
    <w:rsid w:val="589A77C0"/>
    <w:rsid w:val="58C801AE"/>
    <w:rsid w:val="58E023AA"/>
    <w:rsid w:val="58E96F79"/>
    <w:rsid w:val="59034A14"/>
    <w:rsid w:val="593528C0"/>
    <w:rsid w:val="59757BA1"/>
    <w:rsid w:val="59984A20"/>
    <w:rsid w:val="59B532C6"/>
    <w:rsid w:val="59CE1172"/>
    <w:rsid w:val="59E15EA7"/>
    <w:rsid w:val="5A003F88"/>
    <w:rsid w:val="5A021693"/>
    <w:rsid w:val="5A117E40"/>
    <w:rsid w:val="5A174CB0"/>
    <w:rsid w:val="5A9775C4"/>
    <w:rsid w:val="5AA467C3"/>
    <w:rsid w:val="5AB43E82"/>
    <w:rsid w:val="5B125C52"/>
    <w:rsid w:val="5B2D59CF"/>
    <w:rsid w:val="5B4A3E4B"/>
    <w:rsid w:val="5BD7417E"/>
    <w:rsid w:val="5BF81C8D"/>
    <w:rsid w:val="5BFF47E9"/>
    <w:rsid w:val="5C2932FD"/>
    <w:rsid w:val="5C2E0CA2"/>
    <w:rsid w:val="5C4A234D"/>
    <w:rsid w:val="5C8A08CC"/>
    <w:rsid w:val="5CA1626F"/>
    <w:rsid w:val="5CC47966"/>
    <w:rsid w:val="5CC7412F"/>
    <w:rsid w:val="5CF154A1"/>
    <w:rsid w:val="5D072D52"/>
    <w:rsid w:val="5D1D6134"/>
    <w:rsid w:val="5D27025B"/>
    <w:rsid w:val="5D684D46"/>
    <w:rsid w:val="5D8D0F14"/>
    <w:rsid w:val="5DB13732"/>
    <w:rsid w:val="5DC1415F"/>
    <w:rsid w:val="5E3E66CC"/>
    <w:rsid w:val="5E502FCA"/>
    <w:rsid w:val="5E5032F0"/>
    <w:rsid w:val="5E867EE4"/>
    <w:rsid w:val="5EA27A96"/>
    <w:rsid w:val="5EA961C4"/>
    <w:rsid w:val="5EBB3061"/>
    <w:rsid w:val="5ECD2399"/>
    <w:rsid w:val="5F0E367E"/>
    <w:rsid w:val="5F4011C0"/>
    <w:rsid w:val="5F7A51BA"/>
    <w:rsid w:val="5FAB47EC"/>
    <w:rsid w:val="5FE7199C"/>
    <w:rsid w:val="60185D6D"/>
    <w:rsid w:val="604B556D"/>
    <w:rsid w:val="60841646"/>
    <w:rsid w:val="611338A6"/>
    <w:rsid w:val="612949FE"/>
    <w:rsid w:val="61882AF1"/>
    <w:rsid w:val="61B2205C"/>
    <w:rsid w:val="61B376EE"/>
    <w:rsid w:val="61C547B1"/>
    <w:rsid w:val="61C566A9"/>
    <w:rsid w:val="61C73705"/>
    <w:rsid w:val="61E063B4"/>
    <w:rsid w:val="61E3655F"/>
    <w:rsid w:val="620C4620"/>
    <w:rsid w:val="62186846"/>
    <w:rsid w:val="62545D19"/>
    <w:rsid w:val="626136F4"/>
    <w:rsid w:val="62755EA0"/>
    <w:rsid w:val="62911F88"/>
    <w:rsid w:val="62A96B88"/>
    <w:rsid w:val="62BF04B6"/>
    <w:rsid w:val="63073E32"/>
    <w:rsid w:val="63143AE5"/>
    <w:rsid w:val="635970FF"/>
    <w:rsid w:val="636F3173"/>
    <w:rsid w:val="6381561A"/>
    <w:rsid w:val="63D05389"/>
    <w:rsid w:val="63D94307"/>
    <w:rsid w:val="64042966"/>
    <w:rsid w:val="643370D0"/>
    <w:rsid w:val="644A1A0B"/>
    <w:rsid w:val="64503ADF"/>
    <w:rsid w:val="645B2B23"/>
    <w:rsid w:val="64662250"/>
    <w:rsid w:val="647736DE"/>
    <w:rsid w:val="648262E0"/>
    <w:rsid w:val="6486575E"/>
    <w:rsid w:val="64967821"/>
    <w:rsid w:val="649E11D5"/>
    <w:rsid w:val="64B52084"/>
    <w:rsid w:val="64C77D51"/>
    <w:rsid w:val="655C02E2"/>
    <w:rsid w:val="655D0B81"/>
    <w:rsid w:val="65D4101A"/>
    <w:rsid w:val="65E232C5"/>
    <w:rsid w:val="6684248D"/>
    <w:rsid w:val="66AA6DD9"/>
    <w:rsid w:val="66C47C73"/>
    <w:rsid w:val="66DE1FA7"/>
    <w:rsid w:val="670E01D0"/>
    <w:rsid w:val="671759B8"/>
    <w:rsid w:val="67622FE4"/>
    <w:rsid w:val="676F2497"/>
    <w:rsid w:val="67B25673"/>
    <w:rsid w:val="67C55610"/>
    <w:rsid w:val="67CC6491"/>
    <w:rsid w:val="67FB7AB3"/>
    <w:rsid w:val="680A077D"/>
    <w:rsid w:val="68101B6B"/>
    <w:rsid w:val="681A1D7F"/>
    <w:rsid w:val="68772FD6"/>
    <w:rsid w:val="68CB6107"/>
    <w:rsid w:val="68D05563"/>
    <w:rsid w:val="68DA0F29"/>
    <w:rsid w:val="68E220D7"/>
    <w:rsid w:val="68E25497"/>
    <w:rsid w:val="68F66D26"/>
    <w:rsid w:val="68FC6A28"/>
    <w:rsid w:val="690F4604"/>
    <w:rsid w:val="691C3B63"/>
    <w:rsid w:val="691E57DC"/>
    <w:rsid w:val="69651223"/>
    <w:rsid w:val="69893659"/>
    <w:rsid w:val="6A130195"/>
    <w:rsid w:val="6A244C26"/>
    <w:rsid w:val="6A2A61D2"/>
    <w:rsid w:val="6A37392D"/>
    <w:rsid w:val="6A3A72F5"/>
    <w:rsid w:val="6A7064D7"/>
    <w:rsid w:val="6A861A5C"/>
    <w:rsid w:val="6A87734F"/>
    <w:rsid w:val="6ABB5480"/>
    <w:rsid w:val="6ABE5754"/>
    <w:rsid w:val="6AFA40C3"/>
    <w:rsid w:val="6AFC7D03"/>
    <w:rsid w:val="6B131D37"/>
    <w:rsid w:val="6B327C31"/>
    <w:rsid w:val="6B6150D5"/>
    <w:rsid w:val="6B983C39"/>
    <w:rsid w:val="6BA7735B"/>
    <w:rsid w:val="6BB92688"/>
    <w:rsid w:val="6BF07B2E"/>
    <w:rsid w:val="6C0E41AB"/>
    <w:rsid w:val="6CB51F47"/>
    <w:rsid w:val="6CCB0811"/>
    <w:rsid w:val="6CE972BB"/>
    <w:rsid w:val="6CF012A6"/>
    <w:rsid w:val="6CF978A7"/>
    <w:rsid w:val="6D015091"/>
    <w:rsid w:val="6D04630B"/>
    <w:rsid w:val="6D201122"/>
    <w:rsid w:val="6D6C12AD"/>
    <w:rsid w:val="6D785623"/>
    <w:rsid w:val="6D7B2779"/>
    <w:rsid w:val="6DA30042"/>
    <w:rsid w:val="6E4039EC"/>
    <w:rsid w:val="6E690C37"/>
    <w:rsid w:val="6EB20A9E"/>
    <w:rsid w:val="6EDB0195"/>
    <w:rsid w:val="6EE32232"/>
    <w:rsid w:val="6F000A9D"/>
    <w:rsid w:val="6F030819"/>
    <w:rsid w:val="6F13436C"/>
    <w:rsid w:val="6F2466AB"/>
    <w:rsid w:val="6F9A73DF"/>
    <w:rsid w:val="6F9D78DC"/>
    <w:rsid w:val="6FA45CFF"/>
    <w:rsid w:val="6FB42DA8"/>
    <w:rsid w:val="6FB46E44"/>
    <w:rsid w:val="6FD62288"/>
    <w:rsid w:val="6FE07224"/>
    <w:rsid w:val="7014629B"/>
    <w:rsid w:val="70191001"/>
    <w:rsid w:val="704A6D22"/>
    <w:rsid w:val="708C63CF"/>
    <w:rsid w:val="70B7102A"/>
    <w:rsid w:val="70C962DE"/>
    <w:rsid w:val="70DF671A"/>
    <w:rsid w:val="70E62EB1"/>
    <w:rsid w:val="711D2EF6"/>
    <w:rsid w:val="71421DD0"/>
    <w:rsid w:val="71565BE2"/>
    <w:rsid w:val="716A3889"/>
    <w:rsid w:val="718430A3"/>
    <w:rsid w:val="71A17D8C"/>
    <w:rsid w:val="71A403B8"/>
    <w:rsid w:val="71B70177"/>
    <w:rsid w:val="722E3A4B"/>
    <w:rsid w:val="723463BE"/>
    <w:rsid w:val="72B15492"/>
    <w:rsid w:val="72C454C0"/>
    <w:rsid w:val="72D81FB5"/>
    <w:rsid w:val="7305087E"/>
    <w:rsid w:val="735E4159"/>
    <w:rsid w:val="738A4737"/>
    <w:rsid w:val="739E55C6"/>
    <w:rsid w:val="73C7375E"/>
    <w:rsid w:val="73ED6F1D"/>
    <w:rsid w:val="742E590F"/>
    <w:rsid w:val="744C3016"/>
    <w:rsid w:val="7475390D"/>
    <w:rsid w:val="747E3449"/>
    <w:rsid w:val="74C601CA"/>
    <w:rsid w:val="74E21C82"/>
    <w:rsid w:val="74FF787E"/>
    <w:rsid w:val="75152CC2"/>
    <w:rsid w:val="751B33AE"/>
    <w:rsid w:val="75E52BC8"/>
    <w:rsid w:val="75E61C95"/>
    <w:rsid w:val="75F677A3"/>
    <w:rsid w:val="760C4679"/>
    <w:rsid w:val="76152369"/>
    <w:rsid w:val="7629397D"/>
    <w:rsid w:val="76335B4E"/>
    <w:rsid w:val="76872B53"/>
    <w:rsid w:val="76C405C5"/>
    <w:rsid w:val="76EE29B8"/>
    <w:rsid w:val="77066CD3"/>
    <w:rsid w:val="77301678"/>
    <w:rsid w:val="77370C69"/>
    <w:rsid w:val="774D0B1C"/>
    <w:rsid w:val="776D109D"/>
    <w:rsid w:val="77702C51"/>
    <w:rsid w:val="788B52F4"/>
    <w:rsid w:val="7891232B"/>
    <w:rsid w:val="78A04072"/>
    <w:rsid w:val="78EB2AF6"/>
    <w:rsid w:val="790C0529"/>
    <w:rsid w:val="79451C72"/>
    <w:rsid w:val="796A168A"/>
    <w:rsid w:val="797E15C5"/>
    <w:rsid w:val="79C10613"/>
    <w:rsid w:val="79C70B6A"/>
    <w:rsid w:val="79E82E15"/>
    <w:rsid w:val="7A174CBF"/>
    <w:rsid w:val="7A242DAF"/>
    <w:rsid w:val="7A24577A"/>
    <w:rsid w:val="7A257326"/>
    <w:rsid w:val="7A785D26"/>
    <w:rsid w:val="7A942A92"/>
    <w:rsid w:val="7AA74520"/>
    <w:rsid w:val="7B0709B2"/>
    <w:rsid w:val="7B0F4FC9"/>
    <w:rsid w:val="7B2D140E"/>
    <w:rsid w:val="7B2F48D7"/>
    <w:rsid w:val="7B41470D"/>
    <w:rsid w:val="7BAA1CCC"/>
    <w:rsid w:val="7C3A3460"/>
    <w:rsid w:val="7C7F3FAA"/>
    <w:rsid w:val="7CB71B9B"/>
    <w:rsid w:val="7CDD0EB1"/>
    <w:rsid w:val="7D0F05FB"/>
    <w:rsid w:val="7D201CCD"/>
    <w:rsid w:val="7D3137DA"/>
    <w:rsid w:val="7D380202"/>
    <w:rsid w:val="7D527F5C"/>
    <w:rsid w:val="7DCD27B4"/>
    <w:rsid w:val="7DEE2D1A"/>
    <w:rsid w:val="7E0165DC"/>
    <w:rsid w:val="7E1D0EEF"/>
    <w:rsid w:val="7E280296"/>
    <w:rsid w:val="7EEB0456"/>
    <w:rsid w:val="7F2B2127"/>
    <w:rsid w:val="7F9E6B61"/>
    <w:rsid w:val="7FC23B93"/>
    <w:rsid w:val="7FD2118F"/>
    <w:rsid w:val="7FDD7C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样式7"/>
    <w:basedOn w:val="5"/>
    <w:qFormat/>
    <w:uiPriority w:val="0"/>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文山州文山市党政机关单位</Company>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2021-09-08T07:00:00Z</dcterms:created>
  <dc:creator>市人社局 蔡自娥</dc:creator>
  <cp:lastModifiedBy>市人社局 蔡自娥</cp:lastModifiedBy>
  <dcterms:modified xsi:type="dcterms:W3CDTF">2021-09-14T02:19:58Z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